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8F8A9" w14:textId="77777777" w:rsidR="00B371A0" w:rsidRPr="00CB4697" w:rsidRDefault="00621084" w:rsidP="00B371A0">
      <w:pPr>
        <w:tabs>
          <w:tab w:val="left" w:pos="284"/>
        </w:tabs>
        <w:rPr>
          <w:i/>
          <w:iCs/>
        </w:rPr>
      </w:pPr>
      <w:r w:rsidRPr="00B371A0">
        <w:rPr>
          <w:rFonts w:eastAsia="Times New Roman" w:cs="Times New Roman"/>
          <w:b/>
          <w:bCs/>
          <w:sz w:val="28"/>
          <w:szCs w:val="28"/>
          <w:lang w:eastAsia="nl-NL"/>
        </w:rPr>
        <w:t>Ontluikende geletterdheid tot en met de kleuterfase</w:t>
      </w:r>
      <w:r w:rsidR="00B371A0" w:rsidRPr="00B371A0">
        <w:rPr>
          <w:rFonts w:eastAsia="Times New Roman" w:cs="Times New Roman"/>
          <w:b/>
          <w:bCs/>
          <w:sz w:val="28"/>
          <w:szCs w:val="28"/>
          <w:lang w:eastAsia="nl-NL"/>
        </w:rPr>
        <w:br/>
      </w:r>
      <w:r w:rsidR="00B371A0" w:rsidRPr="00CB4697">
        <w:rPr>
          <w:i/>
          <w:iCs/>
        </w:rPr>
        <w:t>Ewald Vervaet</w:t>
      </w:r>
      <w:r w:rsidR="00B371A0">
        <w:rPr>
          <w:i/>
          <w:iCs/>
        </w:rPr>
        <w:t xml:space="preserve"> (Stichting Histos, lid kerngroep WSK)</w:t>
      </w:r>
    </w:p>
    <w:p w14:paraId="0D42C9F5" w14:textId="180D9D3B" w:rsidR="001145A9" w:rsidRPr="001145A9" w:rsidRDefault="001145A9" w:rsidP="001145A9">
      <w:pPr>
        <w:spacing w:before="100" w:beforeAutospacing="1" w:after="100" w:afterAutospacing="1"/>
        <w:rPr>
          <w:rFonts w:eastAsia="Times New Roman" w:cs="Times New Roman"/>
          <w:sz w:val="24"/>
          <w:szCs w:val="24"/>
          <w:lang w:eastAsia="nl-NL"/>
        </w:rPr>
      </w:pPr>
      <w:r w:rsidRPr="001145A9">
        <w:rPr>
          <w:rFonts w:eastAsia="Times New Roman" w:cs="Times New Roman"/>
          <w:sz w:val="24"/>
          <w:szCs w:val="24"/>
          <w:lang w:eastAsia="nl-NL"/>
        </w:rPr>
        <w:t xml:space="preserve">Het begrip </w:t>
      </w:r>
      <w:r w:rsidRPr="001145A9">
        <w:rPr>
          <w:rFonts w:eastAsia="Times New Roman" w:cs="Times New Roman"/>
          <w:i/>
          <w:iCs/>
          <w:sz w:val="24"/>
          <w:szCs w:val="24"/>
          <w:lang w:eastAsia="nl-NL"/>
        </w:rPr>
        <w:t>ontluikende geletterdheid</w:t>
      </w:r>
      <w:r w:rsidRPr="001145A9">
        <w:rPr>
          <w:rFonts w:eastAsia="Times New Roman" w:cs="Times New Roman"/>
          <w:sz w:val="24"/>
          <w:szCs w:val="24"/>
          <w:lang w:eastAsia="nl-NL"/>
        </w:rPr>
        <w:t xml:space="preserve"> is naar de achtergrond geraakt, vindt pedagoge </w:t>
      </w:r>
      <w:proofErr w:type="spellStart"/>
      <w:r w:rsidRPr="001145A9">
        <w:rPr>
          <w:rFonts w:eastAsia="Times New Roman" w:cs="Times New Roman"/>
          <w:sz w:val="24"/>
          <w:szCs w:val="24"/>
          <w:lang w:eastAsia="nl-NL"/>
        </w:rPr>
        <w:t>Wilna</w:t>
      </w:r>
      <w:proofErr w:type="spellEnd"/>
      <w:r w:rsidRPr="001145A9">
        <w:rPr>
          <w:rFonts w:eastAsia="Times New Roman" w:cs="Times New Roman"/>
          <w:sz w:val="24"/>
          <w:szCs w:val="24"/>
          <w:lang w:eastAsia="nl-NL"/>
        </w:rPr>
        <w:t xml:space="preserve"> Meijer. In haar boek </w:t>
      </w:r>
      <w:r w:rsidRPr="001145A9">
        <w:rPr>
          <w:rFonts w:eastAsia="Times New Roman" w:cs="Times New Roman"/>
          <w:i/>
          <w:iCs/>
          <w:sz w:val="24"/>
          <w:szCs w:val="24"/>
          <w:lang w:eastAsia="nl-NL"/>
        </w:rPr>
        <w:t>Wat jonge kinderen echte lezers maakt</w:t>
      </w:r>
      <w:r w:rsidRPr="001145A9">
        <w:rPr>
          <w:rFonts w:eastAsia="Times New Roman" w:cs="Times New Roman"/>
          <w:sz w:val="24"/>
          <w:szCs w:val="24"/>
          <w:lang w:eastAsia="nl-NL"/>
        </w:rPr>
        <w:t xml:space="preserve"> blaast ze </w:t>
      </w:r>
      <w:r w:rsidR="00FC3506">
        <w:rPr>
          <w:rFonts w:eastAsia="Times New Roman" w:cs="Times New Roman"/>
          <w:sz w:val="24"/>
          <w:szCs w:val="24"/>
          <w:lang w:eastAsia="nl-NL"/>
        </w:rPr>
        <w:t>he</w:t>
      </w:r>
      <w:r w:rsidRPr="001145A9">
        <w:rPr>
          <w:rFonts w:eastAsia="Times New Roman" w:cs="Times New Roman"/>
          <w:sz w:val="24"/>
          <w:szCs w:val="24"/>
          <w:lang w:eastAsia="nl-NL"/>
        </w:rPr>
        <w:t xml:space="preserve">t nieuw leven in. Ze wil weten wat lezen voor jonge kinderen zelf betekent, en hoe zij zich ontwikkelen tot echte lezers. Wat gaat eraan vooraf? </w:t>
      </w:r>
      <w:r w:rsidRPr="00B371A0">
        <w:rPr>
          <w:rFonts w:eastAsia="Times New Roman" w:cs="Times New Roman"/>
          <w:sz w:val="24"/>
          <w:szCs w:val="24"/>
          <w:lang w:eastAsia="nl-NL"/>
        </w:rPr>
        <w:br/>
        <w:t xml:space="preserve">   </w:t>
      </w:r>
      <w:r w:rsidRPr="001145A9">
        <w:rPr>
          <w:rFonts w:eastAsia="Times New Roman" w:cs="Times New Roman"/>
          <w:sz w:val="24"/>
          <w:szCs w:val="24"/>
          <w:lang w:eastAsia="nl-NL"/>
        </w:rPr>
        <w:t xml:space="preserve">Meijer, emeritus docent pedagogiek aan de Rijksuniversiteit Groningen, begon in 2016 een onderzoek naar ‘de levenstijdperken van de lezer’. Haar eerste boek gaat over kinderen van 0 tot 6 jaar. Een vervolg over het schoolkind </w:t>
      </w:r>
      <w:r w:rsidR="00621084" w:rsidRPr="00B371A0">
        <w:rPr>
          <w:rFonts w:eastAsia="Times New Roman" w:cs="Times New Roman"/>
          <w:sz w:val="24"/>
          <w:szCs w:val="24"/>
          <w:lang w:eastAsia="nl-NL"/>
        </w:rPr>
        <w:t xml:space="preserve">als lezer </w:t>
      </w:r>
      <w:r w:rsidRPr="001145A9">
        <w:rPr>
          <w:rFonts w:eastAsia="Times New Roman" w:cs="Times New Roman"/>
          <w:sz w:val="24"/>
          <w:szCs w:val="24"/>
          <w:lang w:eastAsia="nl-NL"/>
        </w:rPr>
        <w:t>is in de maak.</w:t>
      </w:r>
    </w:p>
    <w:p w14:paraId="01DA0564" w14:textId="428D5732" w:rsidR="001145A9" w:rsidRPr="001145A9" w:rsidRDefault="001145A9" w:rsidP="001145A9">
      <w:pPr>
        <w:spacing w:before="100" w:beforeAutospacing="1" w:after="100" w:afterAutospacing="1"/>
        <w:outlineLvl w:val="2"/>
        <w:rPr>
          <w:rFonts w:eastAsia="Times New Roman" w:cs="Times New Roman"/>
          <w:b/>
          <w:bCs/>
          <w:szCs w:val="20"/>
          <w:lang w:eastAsia="nl-NL"/>
        </w:rPr>
      </w:pPr>
      <w:r w:rsidRPr="001145A9">
        <w:rPr>
          <w:rFonts w:eastAsia="Times New Roman" w:cs="Times New Roman"/>
          <w:b/>
          <w:bCs/>
          <w:szCs w:val="20"/>
          <w:lang w:eastAsia="nl-NL"/>
        </w:rPr>
        <w:t>Opbouw van het boek</w:t>
      </w:r>
      <w:r>
        <w:rPr>
          <w:rFonts w:eastAsia="Times New Roman" w:cs="Times New Roman"/>
          <w:b/>
          <w:bCs/>
          <w:szCs w:val="20"/>
          <w:lang w:eastAsia="nl-NL"/>
        </w:rPr>
        <w:br/>
      </w:r>
      <w:r w:rsidRPr="001145A9">
        <w:rPr>
          <w:rFonts w:eastAsia="Times New Roman" w:cs="Times New Roman"/>
          <w:szCs w:val="20"/>
          <w:lang w:eastAsia="nl-NL"/>
        </w:rPr>
        <w:t>In de even hoofdstukken komen kinderen aan bod in concrete voorbeelden</w:t>
      </w:r>
      <w:r w:rsidR="00621084">
        <w:rPr>
          <w:rFonts w:eastAsia="Times New Roman" w:cs="Times New Roman"/>
          <w:szCs w:val="20"/>
          <w:lang w:eastAsia="nl-NL"/>
        </w:rPr>
        <w:t>. I</w:t>
      </w:r>
      <w:r w:rsidRPr="001145A9">
        <w:rPr>
          <w:rFonts w:eastAsia="Times New Roman" w:cs="Times New Roman"/>
          <w:szCs w:val="20"/>
          <w:lang w:eastAsia="nl-NL"/>
        </w:rPr>
        <w:t>n de oneven hoofdstukken wordt die praktijk verdiept met theorie en onderzoek. Het laatste hoofdstuk plaatst alles in een breder pedagogisch en psychologisch kader. De toon is toegankelijk, het boek leest als een gesprek met een onderzoekende en betrokken pedagoog.</w:t>
      </w:r>
    </w:p>
    <w:p w14:paraId="06AEC1F9" w14:textId="46A5F900" w:rsidR="001145A9" w:rsidRPr="001145A9" w:rsidRDefault="00B371A0" w:rsidP="001145A9">
      <w:pPr>
        <w:spacing w:before="100" w:beforeAutospacing="1" w:after="100" w:afterAutospacing="1"/>
        <w:outlineLvl w:val="2"/>
        <w:rPr>
          <w:rFonts w:eastAsia="Times New Roman" w:cs="Times New Roman"/>
          <w:b/>
          <w:bCs/>
          <w:szCs w:val="20"/>
          <w:lang w:eastAsia="nl-NL"/>
        </w:rPr>
      </w:pPr>
      <w:r>
        <w:rPr>
          <w:rFonts w:eastAsia="Times New Roman" w:cs="Times New Roman"/>
          <w:b/>
          <w:bCs/>
          <w:szCs w:val="20"/>
          <w:lang w:eastAsia="nl-NL"/>
        </w:rPr>
        <w:t>Laten o</w:t>
      </w:r>
      <w:r w:rsidR="001145A9" w:rsidRPr="001145A9">
        <w:rPr>
          <w:rFonts w:eastAsia="Times New Roman" w:cs="Times New Roman"/>
          <w:b/>
          <w:bCs/>
          <w:szCs w:val="20"/>
          <w:lang w:eastAsia="nl-NL"/>
        </w:rPr>
        <w:t>ntluiken of trainen?</w:t>
      </w:r>
      <w:r w:rsidR="001145A9">
        <w:rPr>
          <w:rFonts w:eastAsia="Times New Roman" w:cs="Times New Roman"/>
          <w:b/>
          <w:bCs/>
          <w:szCs w:val="20"/>
          <w:lang w:eastAsia="nl-NL"/>
        </w:rPr>
        <w:br/>
      </w:r>
      <w:r w:rsidR="001145A9" w:rsidRPr="001145A9">
        <w:rPr>
          <w:rFonts w:eastAsia="Times New Roman" w:cs="Times New Roman"/>
          <w:szCs w:val="20"/>
          <w:lang w:eastAsia="nl-NL"/>
        </w:rPr>
        <w:t xml:space="preserve">Het begrip ‘ontluikende geletterdheid’ is afkomstig van de Nieuw-Zeelandse </w:t>
      </w:r>
      <w:r w:rsidR="00621084">
        <w:rPr>
          <w:rFonts w:eastAsia="Times New Roman" w:cs="Times New Roman"/>
          <w:szCs w:val="20"/>
          <w:lang w:eastAsia="nl-NL"/>
        </w:rPr>
        <w:t xml:space="preserve">klinisch </w:t>
      </w:r>
      <w:r w:rsidR="001145A9" w:rsidRPr="001145A9">
        <w:rPr>
          <w:rFonts w:eastAsia="Times New Roman" w:cs="Times New Roman"/>
          <w:szCs w:val="20"/>
          <w:lang w:eastAsia="nl-NL"/>
        </w:rPr>
        <w:t xml:space="preserve">psychologe Marie Clay. Zij merkte op dat veel kinderen al kennis van taal en boeken hebben vóór ze naar school gaan. </w:t>
      </w:r>
      <w:r w:rsidR="00621084">
        <w:rPr>
          <w:rFonts w:eastAsia="Times New Roman" w:cs="Times New Roman"/>
          <w:szCs w:val="20"/>
          <w:lang w:eastAsia="nl-NL"/>
        </w:rPr>
        <w:t xml:space="preserve">Ze </w:t>
      </w:r>
      <w:r w:rsidR="001145A9" w:rsidRPr="001145A9">
        <w:rPr>
          <w:rFonts w:eastAsia="Times New Roman" w:cs="Times New Roman"/>
          <w:szCs w:val="20"/>
          <w:lang w:eastAsia="nl-NL"/>
        </w:rPr>
        <w:t xml:space="preserve">pleitte ervoor om die </w:t>
      </w:r>
      <w:r w:rsidR="00621084">
        <w:rPr>
          <w:rFonts w:eastAsia="Times New Roman" w:cs="Times New Roman"/>
          <w:szCs w:val="20"/>
          <w:lang w:eastAsia="nl-NL"/>
        </w:rPr>
        <w:t>vanzelfsprekend</w:t>
      </w:r>
      <w:r w:rsidR="001145A9" w:rsidRPr="001145A9">
        <w:rPr>
          <w:rFonts w:eastAsia="Times New Roman" w:cs="Times New Roman"/>
          <w:szCs w:val="20"/>
          <w:lang w:eastAsia="nl-NL"/>
        </w:rPr>
        <w:t>e ontwikkeling verder te laten ontluiken in plaats van kinderen te trainen in letterherkenning en klankbewustzijn. Helaas is haar begrip in de praktijk verworden tot ‘vroege geletterdheid’ met te</w:t>
      </w:r>
      <w:r w:rsidR="00626CEE">
        <w:rPr>
          <w:rFonts w:eastAsia="Times New Roman" w:cs="Times New Roman"/>
          <w:szCs w:val="20"/>
          <w:lang w:eastAsia="nl-NL"/>
        </w:rPr>
        <w:t>s</w:t>
      </w:r>
      <w:r w:rsidR="001145A9" w:rsidRPr="001145A9">
        <w:rPr>
          <w:rFonts w:eastAsia="Times New Roman" w:cs="Times New Roman"/>
          <w:szCs w:val="20"/>
          <w:lang w:eastAsia="nl-NL"/>
        </w:rPr>
        <w:t>ts en instructie.</w:t>
      </w:r>
      <w:r>
        <w:rPr>
          <w:rFonts w:eastAsia="Times New Roman" w:cs="Times New Roman"/>
          <w:szCs w:val="20"/>
          <w:lang w:eastAsia="nl-NL"/>
        </w:rPr>
        <w:t xml:space="preserve"> De WSK denkt hier dan ook helemaal anders over…</w:t>
      </w:r>
      <w:r w:rsidR="001145A9">
        <w:rPr>
          <w:rFonts w:eastAsia="Times New Roman" w:cs="Times New Roman"/>
          <w:b/>
          <w:bCs/>
          <w:szCs w:val="20"/>
          <w:lang w:eastAsia="nl-NL"/>
        </w:rPr>
        <w:br/>
        <w:t xml:space="preserve">   </w:t>
      </w:r>
      <w:r w:rsidR="001145A9" w:rsidRPr="001145A9">
        <w:rPr>
          <w:rFonts w:eastAsia="Times New Roman" w:cs="Times New Roman"/>
          <w:szCs w:val="20"/>
          <w:lang w:eastAsia="nl-NL"/>
        </w:rPr>
        <w:t>In Nederland leidde dat tot de Cito-taaltes</w:t>
      </w:r>
      <w:r w:rsidR="00626CEE">
        <w:rPr>
          <w:rFonts w:eastAsia="Times New Roman" w:cs="Times New Roman"/>
          <w:szCs w:val="20"/>
          <w:lang w:eastAsia="nl-NL"/>
        </w:rPr>
        <w:t>t</w:t>
      </w:r>
      <w:r w:rsidR="001145A9" w:rsidRPr="001145A9">
        <w:rPr>
          <w:rFonts w:eastAsia="Times New Roman" w:cs="Times New Roman"/>
          <w:szCs w:val="20"/>
          <w:lang w:eastAsia="nl-NL"/>
        </w:rPr>
        <w:t xml:space="preserve"> voor kleuters: een test van 45 minuten met meerkeuzevragen. Veel te lang en ingewikkeld voor kleuters. De te</w:t>
      </w:r>
      <w:r w:rsidR="00626CEE">
        <w:rPr>
          <w:rFonts w:eastAsia="Times New Roman" w:cs="Times New Roman"/>
          <w:szCs w:val="20"/>
          <w:lang w:eastAsia="nl-NL"/>
        </w:rPr>
        <w:t>s</w:t>
      </w:r>
      <w:r w:rsidR="001145A9" w:rsidRPr="001145A9">
        <w:rPr>
          <w:rFonts w:eastAsia="Times New Roman" w:cs="Times New Roman"/>
          <w:szCs w:val="20"/>
          <w:lang w:eastAsia="nl-NL"/>
        </w:rPr>
        <w:t xml:space="preserve">t is inmiddels afgeschaft, maar </w:t>
      </w:r>
      <w:r w:rsidR="00621084">
        <w:rPr>
          <w:rFonts w:eastAsia="Times New Roman" w:cs="Times New Roman"/>
          <w:szCs w:val="20"/>
          <w:lang w:eastAsia="nl-NL"/>
        </w:rPr>
        <w:t xml:space="preserve">wat ervoor in de plaats kwam, </w:t>
      </w:r>
      <w:r w:rsidR="001145A9" w:rsidRPr="001145A9">
        <w:rPr>
          <w:rFonts w:eastAsia="Times New Roman" w:cs="Times New Roman"/>
          <w:szCs w:val="20"/>
          <w:lang w:eastAsia="nl-NL"/>
        </w:rPr>
        <w:t>lijk</w:t>
      </w:r>
      <w:r w:rsidR="00621084">
        <w:rPr>
          <w:rFonts w:eastAsia="Times New Roman" w:cs="Times New Roman"/>
          <w:szCs w:val="20"/>
          <w:lang w:eastAsia="nl-NL"/>
        </w:rPr>
        <w:t>t</w:t>
      </w:r>
      <w:r w:rsidR="001145A9" w:rsidRPr="001145A9">
        <w:rPr>
          <w:rFonts w:eastAsia="Times New Roman" w:cs="Times New Roman"/>
          <w:szCs w:val="20"/>
          <w:lang w:eastAsia="nl-NL"/>
        </w:rPr>
        <w:t xml:space="preserve"> er nog sterk op.</w:t>
      </w:r>
    </w:p>
    <w:p w14:paraId="76136970" w14:textId="1134C9D3" w:rsidR="001145A9" w:rsidRPr="001145A9" w:rsidRDefault="001145A9" w:rsidP="001145A9">
      <w:pPr>
        <w:spacing w:before="100" w:beforeAutospacing="1" w:after="100" w:afterAutospacing="1"/>
        <w:outlineLvl w:val="2"/>
        <w:rPr>
          <w:rFonts w:eastAsia="Times New Roman" w:cs="Times New Roman"/>
          <w:b/>
          <w:bCs/>
          <w:szCs w:val="20"/>
          <w:lang w:eastAsia="nl-NL"/>
        </w:rPr>
      </w:pPr>
      <w:r w:rsidRPr="001145A9">
        <w:rPr>
          <w:rFonts w:eastAsia="Times New Roman" w:cs="Times New Roman"/>
          <w:b/>
          <w:bCs/>
          <w:szCs w:val="20"/>
          <w:lang w:eastAsia="nl-NL"/>
        </w:rPr>
        <w:t>Hoe geletterdheid zich ontwikkelt</w:t>
      </w:r>
      <w:r>
        <w:rPr>
          <w:rFonts w:eastAsia="Times New Roman" w:cs="Times New Roman"/>
          <w:b/>
          <w:bCs/>
          <w:szCs w:val="20"/>
          <w:lang w:eastAsia="nl-NL"/>
        </w:rPr>
        <w:br/>
      </w:r>
      <w:r w:rsidR="00621084">
        <w:rPr>
          <w:rFonts w:eastAsia="Times New Roman" w:cs="Times New Roman"/>
          <w:szCs w:val="20"/>
          <w:lang w:eastAsia="nl-NL"/>
        </w:rPr>
        <w:t>Eind 1839 begon Darwin als e</w:t>
      </w:r>
      <w:r w:rsidRPr="001145A9">
        <w:rPr>
          <w:rFonts w:eastAsia="Times New Roman" w:cs="Times New Roman"/>
          <w:szCs w:val="20"/>
          <w:lang w:eastAsia="nl-NL"/>
        </w:rPr>
        <w:t xml:space="preserve">en van de eerste ouders de taalontwikkeling van </w:t>
      </w:r>
      <w:r w:rsidR="00621084">
        <w:rPr>
          <w:rFonts w:eastAsia="Times New Roman" w:cs="Times New Roman"/>
          <w:szCs w:val="20"/>
          <w:lang w:eastAsia="nl-NL"/>
        </w:rPr>
        <w:t>zijn zoon William t</w:t>
      </w:r>
      <w:r w:rsidRPr="001145A9">
        <w:rPr>
          <w:rFonts w:eastAsia="Times New Roman" w:cs="Times New Roman"/>
          <w:szCs w:val="20"/>
          <w:lang w:eastAsia="nl-NL"/>
        </w:rPr>
        <w:t xml:space="preserve">e documenteren. Pas </w:t>
      </w:r>
      <w:r w:rsidR="00621084">
        <w:rPr>
          <w:rFonts w:eastAsia="Times New Roman" w:cs="Times New Roman"/>
          <w:szCs w:val="20"/>
          <w:lang w:eastAsia="nl-NL"/>
        </w:rPr>
        <w:t xml:space="preserve">in 1984 </w:t>
      </w:r>
      <w:r w:rsidRPr="001145A9">
        <w:rPr>
          <w:rFonts w:eastAsia="Times New Roman" w:cs="Times New Roman"/>
          <w:szCs w:val="20"/>
          <w:lang w:eastAsia="nl-NL"/>
        </w:rPr>
        <w:t xml:space="preserve">verscheen het eerste boek over de ontwikkeling van geletterdheid: </w:t>
      </w:r>
      <w:proofErr w:type="spellStart"/>
      <w:r w:rsidRPr="001145A9">
        <w:rPr>
          <w:rFonts w:eastAsia="Times New Roman" w:cs="Times New Roman"/>
          <w:i/>
          <w:iCs/>
          <w:szCs w:val="20"/>
          <w:lang w:eastAsia="nl-NL"/>
        </w:rPr>
        <w:t>Our</w:t>
      </w:r>
      <w:proofErr w:type="spellEnd"/>
      <w:r w:rsidRPr="001145A9">
        <w:rPr>
          <w:rFonts w:eastAsia="Times New Roman" w:cs="Times New Roman"/>
          <w:i/>
          <w:iCs/>
          <w:szCs w:val="20"/>
          <w:lang w:eastAsia="nl-NL"/>
        </w:rPr>
        <w:t xml:space="preserve"> </w:t>
      </w:r>
      <w:proofErr w:type="spellStart"/>
      <w:r w:rsidRPr="001145A9">
        <w:rPr>
          <w:rFonts w:eastAsia="Times New Roman" w:cs="Times New Roman"/>
          <w:i/>
          <w:iCs/>
          <w:szCs w:val="20"/>
          <w:lang w:eastAsia="nl-NL"/>
        </w:rPr>
        <w:t>daughter</w:t>
      </w:r>
      <w:proofErr w:type="spellEnd"/>
      <w:r w:rsidRPr="001145A9">
        <w:rPr>
          <w:rFonts w:eastAsia="Times New Roman" w:cs="Times New Roman"/>
          <w:i/>
          <w:iCs/>
          <w:szCs w:val="20"/>
          <w:lang w:eastAsia="nl-NL"/>
        </w:rPr>
        <w:t xml:space="preserve"> </w:t>
      </w:r>
      <w:proofErr w:type="spellStart"/>
      <w:r w:rsidRPr="001145A9">
        <w:rPr>
          <w:rFonts w:eastAsia="Times New Roman" w:cs="Times New Roman"/>
          <w:i/>
          <w:iCs/>
          <w:szCs w:val="20"/>
          <w:lang w:eastAsia="nl-NL"/>
        </w:rPr>
        <w:t>learns</w:t>
      </w:r>
      <w:proofErr w:type="spellEnd"/>
      <w:r w:rsidRPr="001145A9">
        <w:rPr>
          <w:rFonts w:eastAsia="Times New Roman" w:cs="Times New Roman"/>
          <w:i/>
          <w:iCs/>
          <w:szCs w:val="20"/>
          <w:lang w:eastAsia="nl-NL"/>
        </w:rPr>
        <w:t xml:space="preserve"> to </w:t>
      </w:r>
      <w:proofErr w:type="spellStart"/>
      <w:r w:rsidRPr="001145A9">
        <w:rPr>
          <w:rFonts w:eastAsia="Times New Roman" w:cs="Times New Roman"/>
          <w:i/>
          <w:iCs/>
          <w:szCs w:val="20"/>
          <w:lang w:eastAsia="nl-NL"/>
        </w:rPr>
        <w:t>read</w:t>
      </w:r>
      <w:proofErr w:type="spellEnd"/>
      <w:r w:rsidRPr="001145A9">
        <w:rPr>
          <w:rFonts w:eastAsia="Times New Roman" w:cs="Times New Roman"/>
          <w:i/>
          <w:iCs/>
          <w:szCs w:val="20"/>
          <w:lang w:eastAsia="nl-NL"/>
        </w:rPr>
        <w:t xml:space="preserve"> and </w:t>
      </w:r>
      <w:proofErr w:type="spellStart"/>
      <w:r w:rsidRPr="001145A9">
        <w:rPr>
          <w:rFonts w:eastAsia="Times New Roman" w:cs="Times New Roman"/>
          <w:i/>
          <w:iCs/>
          <w:szCs w:val="20"/>
          <w:lang w:eastAsia="nl-NL"/>
        </w:rPr>
        <w:t>write</w:t>
      </w:r>
      <w:proofErr w:type="spellEnd"/>
      <w:r w:rsidRPr="001145A9">
        <w:rPr>
          <w:rFonts w:eastAsia="Times New Roman" w:cs="Times New Roman"/>
          <w:szCs w:val="20"/>
          <w:lang w:eastAsia="nl-NL"/>
        </w:rPr>
        <w:t xml:space="preserve"> van Marcia </w:t>
      </w:r>
      <w:proofErr w:type="spellStart"/>
      <w:r w:rsidRPr="001145A9">
        <w:rPr>
          <w:rFonts w:eastAsia="Times New Roman" w:cs="Times New Roman"/>
          <w:szCs w:val="20"/>
          <w:lang w:eastAsia="nl-NL"/>
        </w:rPr>
        <w:t>Baghban</w:t>
      </w:r>
      <w:proofErr w:type="spellEnd"/>
      <w:r w:rsidRPr="001145A9">
        <w:rPr>
          <w:rFonts w:eastAsia="Times New Roman" w:cs="Times New Roman"/>
          <w:szCs w:val="20"/>
          <w:lang w:eastAsia="nl-NL"/>
        </w:rPr>
        <w:t xml:space="preserve">. Hierin beschrijft zij hoe haar dochter </w:t>
      </w:r>
      <w:proofErr w:type="spellStart"/>
      <w:r w:rsidRPr="001145A9">
        <w:rPr>
          <w:rFonts w:eastAsia="Times New Roman" w:cs="Times New Roman"/>
          <w:szCs w:val="20"/>
          <w:lang w:eastAsia="nl-NL"/>
        </w:rPr>
        <w:t>Giti</w:t>
      </w:r>
      <w:proofErr w:type="spellEnd"/>
      <w:r w:rsidRPr="001145A9">
        <w:rPr>
          <w:rFonts w:eastAsia="Times New Roman" w:cs="Times New Roman"/>
          <w:szCs w:val="20"/>
          <w:lang w:eastAsia="nl-NL"/>
        </w:rPr>
        <w:t xml:space="preserve"> tussen 0</w:t>
      </w:r>
      <w:r w:rsidR="008830B8">
        <w:rPr>
          <w:rFonts w:eastAsia="Times New Roman" w:cs="Times New Roman"/>
          <w:szCs w:val="20"/>
          <w:lang w:eastAsia="nl-NL"/>
        </w:rPr>
        <w:t>;9</w:t>
      </w:r>
      <w:r w:rsidRPr="001145A9">
        <w:rPr>
          <w:rFonts w:eastAsia="Times New Roman" w:cs="Times New Roman"/>
          <w:szCs w:val="20"/>
          <w:lang w:eastAsia="nl-NL"/>
        </w:rPr>
        <w:t xml:space="preserve"> en </w:t>
      </w:r>
      <w:r w:rsidR="008830B8">
        <w:rPr>
          <w:rFonts w:eastAsia="Times New Roman" w:cs="Times New Roman"/>
          <w:szCs w:val="20"/>
          <w:lang w:eastAsia="nl-NL"/>
        </w:rPr>
        <w:t>2;8</w:t>
      </w:r>
      <w:r w:rsidRPr="001145A9">
        <w:rPr>
          <w:rFonts w:eastAsia="Times New Roman" w:cs="Times New Roman"/>
          <w:szCs w:val="20"/>
          <w:lang w:eastAsia="nl-NL"/>
        </w:rPr>
        <w:t xml:space="preserve"> </w:t>
      </w:r>
      <w:r w:rsidR="008830B8">
        <w:rPr>
          <w:rFonts w:eastAsia="Times New Roman" w:cs="Times New Roman"/>
          <w:szCs w:val="20"/>
          <w:lang w:eastAsia="nl-NL"/>
        </w:rPr>
        <w:t>met boeken in de weer is</w:t>
      </w:r>
      <w:r w:rsidRPr="001145A9">
        <w:rPr>
          <w:rFonts w:eastAsia="Times New Roman" w:cs="Times New Roman"/>
          <w:szCs w:val="20"/>
          <w:lang w:eastAsia="nl-NL"/>
        </w:rPr>
        <w:t>, zonder instructie maar door gedeelde ervaringen met boeken</w:t>
      </w:r>
      <w:r w:rsidR="008830B8">
        <w:rPr>
          <w:rFonts w:eastAsia="Times New Roman" w:cs="Times New Roman"/>
          <w:szCs w:val="20"/>
          <w:lang w:eastAsia="nl-NL"/>
        </w:rPr>
        <w:t xml:space="preserve"> tijdens voorleessessies</w:t>
      </w:r>
      <w:r w:rsidRPr="001145A9">
        <w:rPr>
          <w:rFonts w:eastAsia="Times New Roman" w:cs="Times New Roman"/>
          <w:szCs w:val="20"/>
          <w:lang w:eastAsia="nl-NL"/>
        </w:rPr>
        <w:t>.</w:t>
      </w:r>
      <w:r>
        <w:rPr>
          <w:rFonts w:eastAsia="Times New Roman" w:cs="Times New Roman"/>
          <w:b/>
          <w:bCs/>
          <w:szCs w:val="20"/>
          <w:lang w:eastAsia="nl-NL"/>
        </w:rPr>
        <w:br/>
        <w:t xml:space="preserve">   </w:t>
      </w:r>
      <w:r w:rsidRPr="001145A9">
        <w:rPr>
          <w:rFonts w:eastAsia="Times New Roman" w:cs="Times New Roman"/>
          <w:szCs w:val="20"/>
          <w:lang w:eastAsia="nl-NL"/>
        </w:rPr>
        <w:t xml:space="preserve">Voor </w:t>
      </w:r>
      <w:proofErr w:type="spellStart"/>
      <w:r w:rsidRPr="001145A9">
        <w:rPr>
          <w:rFonts w:eastAsia="Times New Roman" w:cs="Times New Roman"/>
          <w:szCs w:val="20"/>
          <w:lang w:eastAsia="nl-NL"/>
        </w:rPr>
        <w:t>Giti</w:t>
      </w:r>
      <w:proofErr w:type="spellEnd"/>
      <w:r w:rsidRPr="001145A9">
        <w:rPr>
          <w:rFonts w:eastAsia="Times New Roman" w:cs="Times New Roman"/>
          <w:szCs w:val="20"/>
          <w:lang w:eastAsia="nl-NL"/>
        </w:rPr>
        <w:t xml:space="preserve"> begint het met aanraken en benoemen. Gaandeweg ontwikkelt ze vaardigheden zoals brabbelen met boekstem (1;2), boeken </w:t>
      </w:r>
      <w:r w:rsidR="008830B8">
        <w:rPr>
          <w:rFonts w:eastAsia="Times New Roman" w:cs="Times New Roman"/>
          <w:szCs w:val="20"/>
          <w:lang w:eastAsia="nl-NL"/>
        </w:rPr>
        <w:t>sorteren naar ‘ken ik al voldoende om er op mijn eentje mee bezig te zijn’ en ‘ken ik onvoldoende; is iets voor mama en mij’</w:t>
      </w:r>
      <w:r w:rsidRPr="001145A9">
        <w:rPr>
          <w:rFonts w:eastAsia="Times New Roman" w:cs="Times New Roman"/>
          <w:szCs w:val="20"/>
          <w:lang w:eastAsia="nl-NL"/>
        </w:rPr>
        <w:t xml:space="preserve"> (2;4) en verhalen navertellen </w:t>
      </w:r>
      <w:r w:rsidR="008830B8">
        <w:rPr>
          <w:rFonts w:eastAsia="Times New Roman" w:cs="Times New Roman"/>
          <w:szCs w:val="20"/>
          <w:lang w:eastAsia="nl-NL"/>
        </w:rPr>
        <w:t xml:space="preserve">met een kop, midden en staart </w:t>
      </w:r>
      <w:r w:rsidRPr="001145A9">
        <w:rPr>
          <w:rFonts w:eastAsia="Times New Roman" w:cs="Times New Roman"/>
          <w:szCs w:val="20"/>
          <w:lang w:eastAsia="nl-NL"/>
        </w:rPr>
        <w:t>(2;6). Ze leert ook stilzwijgende ‘regels’ over omgaan met boeken – zoals wijzen naar plaatjes in plaats van ze proberen te pakken. Meijer noemt dat ‘geletterdheidscontracten’.</w:t>
      </w:r>
    </w:p>
    <w:p w14:paraId="4377B4E2" w14:textId="1CB4EB56" w:rsidR="001145A9" w:rsidRPr="001145A9" w:rsidRDefault="001145A9" w:rsidP="001145A9">
      <w:pPr>
        <w:spacing w:before="100" w:beforeAutospacing="1" w:after="100" w:afterAutospacing="1"/>
        <w:outlineLvl w:val="2"/>
        <w:rPr>
          <w:rFonts w:eastAsia="Times New Roman" w:cs="Times New Roman"/>
          <w:b/>
          <w:bCs/>
          <w:szCs w:val="20"/>
          <w:lang w:eastAsia="nl-NL"/>
        </w:rPr>
      </w:pPr>
      <w:r w:rsidRPr="001145A9">
        <w:rPr>
          <w:rFonts w:eastAsia="Times New Roman" w:cs="Times New Roman"/>
          <w:b/>
          <w:bCs/>
          <w:szCs w:val="20"/>
          <w:lang w:eastAsia="nl-NL"/>
        </w:rPr>
        <w:t>Wat is een goed kinderboek?</w:t>
      </w:r>
      <w:r>
        <w:rPr>
          <w:rFonts w:eastAsia="Times New Roman" w:cs="Times New Roman"/>
          <w:b/>
          <w:bCs/>
          <w:szCs w:val="20"/>
          <w:lang w:eastAsia="nl-NL"/>
        </w:rPr>
        <w:br/>
      </w:r>
      <w:r w:rsidRPr="001145A9">
        <w:rPr>
          <w:rFonts w:eastAsia="Times New Roman" w:cs="Times New Roman"/>
          <w:szCs w:val="20"/>
          <w:lang w:eastAsia="nl-NL"/>
        </w:rPr>
        <w:t>Meijer bespreekt ook wat een goed kinderboek is. Ze noemt twee benaderingen:</w:t>
      </w:r>
      <w:r w:rsidRPr="008830B8">
        <w:rPr>
          <w:rFonts w:eastAsia="Times New Roman" w:cs="Times New Roman"/>
          <w:szCs w:val="20"/>
          <w:lang w:eastAsia="nl-NL"/>
        </w:rPr>
        <w:br/>
        <w:t xml:space="preserve">   </w:t>
      </w:r>
      <w:r w:rsidRPr="001145A9">
        <w:rPr>
          <w:rFonts w:eastAsia="Times New Roman" w:cs="Times New Roman"/>
          <w:szCs w:val="20"/>
          <w:lang w:eastAsia="nl-NL"/>
        </w:rPr>
        <w:t>Moraal-pedagogisch: het boek moet een kind iets leren, zoals normen of goed gedrag.</w:t>
      </w:r>
      <w:r w:rsidRPr="008830B8">
        <w:rPr>
          <w:rFonts w:eastAsia="Times New Roman" w:cs="Times New Roman"/>
          <w:szCs w:val="20"/>
          <w:lang w:eastAsia="nl-NL"/>
        </w:rPr>
        <w:br/>
        <w:t xml:space="preserve">   </w:t>
      </w:r>
      <w:r w:rsidRPr="001145A9">
        <w:rPr>
          <w:rFonts w:eastAsia="Times New Roman" w:cs="Times New Roman"/>
          <w:szCs w:val="20"/>
          <w:lang w:eastAsia="nl-NL"/>
        </w:rPr>
        <w:t xml:space="preserve">Literair-historisch: het boek spreekt kinderen aan op thema’s die hen bezighouden, zoals </w:t>
      </w:r>
      <w:r w:rsidR="00FC3506">
        <w:rPr>
          <w:rFonts w:eastAsia="Times New Roman" w:cs="Times New Roman"/>
          <w:szCs w:val="20"/>
          <w:lang w:eastAsia="nl-NL"/>
        </w:rPr>
        <w:t xml:space="preserve">onderling </w:t>
      </w:r>
      <w:r w:rsidR="008830B8">
        <w:rPr>
          <w:rFonts w:eastAsia="Times New Roman" w:cs="Times New Roman"/>
          <w:szCs w:val="20"/>
          <w:lang w:eastAsia="nl-NL"/>
        </w:rPr>
        <w:t>pesten</w:t>
      </w:r>
      <w:r w:rsidRPr="001145A9">
        <w:rPr>
          <w:rFonts w:eastAsia="Times New Roman" w:cs="Times New Roman"/>
          <w:szCs w:val="20"/>
          <w:lang w:eastAsia="nl-NL"/>
        </w:rPr>
        <w:t xml:space="preserve"> of </w:t>
      </w:r>
      <w:r w:rsidR="008830B8">
        <w:rPr>
          <w:rFonts w:eastAsia="Times New Roman" w:cs="Times New Roman"/>
          <w:szCs w:val="20"/>
          <w:lang w:eastAsia="nl-NL"/>
        </w:rPr>
        <w:t xml:space="preserve">vechtscheiding </w:t>
      </w:r>
      <w:r w:rsidR="00FC3506">
        <w:rPr>
          <w:rFonts w:eastAsia="Times New Roman" w:cs="Times New Roman"/>
          <w:szCs w:val="20"/>
          <w:lang w:eastAsia="nl-NL"/>
        </w:rPr>
        <w:t>va</w:t>
      </w:r>
      <w:r w:rsidR="008830B8">
        <w:rPr>
          <w:rFonts w:eastAsia="Times New Roman" w:cs="Times New Roman"/>
          <w:szCs w:val="20"/>
          <w:lang w:eastAsia="nl-NL"/>
        </w:rPr>
        <w:t>n ouders</w:t>
      </w:r>
      <w:r w:rsidRPr="001145A9">
        <w:rPr>
          <w:rFonts w:eastAsia="Times New Roman" w:cs="Times New Roman"/>
          <w:szCs w:val="20"/>
          <w:lang w:eastAsia="nl-NL"/>
        </w:rPr>
        <w:t>.</w:t>
      </w:r>
      <w:r>
        <w:rPr>
          <w:rFonts w:eastAsia="Times New Roman" w:cs="Times New Roman"/>
          <w:b/>
          <w:bCs/>
          <w:szCs w:val="20"/>
          <w:lang w:eastAsia="nl-NL"/>
        </w:rPr>
        <w:br/>
        <w:t xml:space="preserve">   </w:t>
      </w:r>
      <w:r w:rsidRPr="001145A9">
        <w:rPr>
          <w:rFonts w:eastAsia="Times New Roman" w:cs="Times New Roman"/>
          <w:szCs w:val="20"/>
          <w:lang w:eastAsia="nl-NL"/>
        </w:rPr>
        <w:t xml:space="preserve">Volgens Meijer zijn boeken die aansluiten bij de leefwereld van kinderen en uitnodigen tot gesprek het meest waardevol. Ze </w:t>
      </w:r>
      <w:proofErr w:type="gramStart"/>
      <w:r w:rsidRPr="001145A9">
        <w:rPr>
          <w:rFonts w:eastAsia="Times New Roman" w:cs="Times New Roman"/>
          <w:szCs w:val="20"/>
          <w:lang w:eastAsia="nl-NL"/>
        </w:rPr>
        <w:t>onderstreept</w:t>
      </w:r>
      <w:proofErr w:type="gramEnd"/>
      <w:r w:rsidRPr="001145A9">
        <w:rPr>
          <w:rFonts w:eastAsia="Times New Roman" w:cs="Times New Roman"/>
          <w:szCs w:val="20"/>
          <w:lang w:eastAsia="nl-NL"/>
        </w:rPr>
        <w:t xml:space="preserve"> dat kinderen in zulke boeken niet </w:t>
      </w:r>
      <w:r w:rsidR="008830B8">
        <w:rPr>
          <w:rFonts w:eastAsia="Times New Roman" w:cs="Times New Roman"/>
          <w:szCs w:val="20"/>
          <w:lang w:eastAsia="nl-NL"/>
        </w:rPr>
        <w:t xml:space="preserve">van buitenaf </w:t>
      </w:r>
      <w:r w:rsidRPr="001145A9">
        <w:rPr>
          <w:rFonts w:eastAsia="Times New Roman" w:cs="Times New Roman"/>
          <w:szCs w:val="20"/>
          <w:lang w:eastAsia="nl-NL"/>
        </w:rPr>
        <w:t>worden benaderd, maar dat zij juist uitgenodigd worden hun eigen ervaringen te verwoorden en te verdiepen</w:t>
      </w:r>
      <w:r w:rsidR="008830B8">
        <w:rPr>
          <w:rFonts w:eastAsia="Times New Roman" w:cs="Times New Roman"/>
          <w:szCs w:val="20"/>
          <w:lang w:eastAsia="nl-NL"/>
        </w:rPr>
        <w:t xml:space="preserve"> – met volwassenen en met andere kinderen</w:t>
      </w:r>
      <w:r w:rsidRPr="001145A9">
        <w:rPr>
          <w:rFonts w:eastAsia="Times New Roman" w:cs="Times New Roman"/>
          <w:szCs w:val="20"/>
          <w:lang w:eastAsia="nl-NL"/>
        </w:rPr>
        <w:t>.</w:t>
      </w:r>
    </w:p>
    <w:p w14:paraId="46FD656A" w14:textId="0E27BB0E" w:rsidR="001145A9" w:rsidRPr="001145A9" w:rsidRDefault="001145A9" w:rsidP="001145A9">
      <w:pPr>
        <w:spacing w:before="100" w:beforeAutospacing="1" w:after="100" w:afterAutospacing="1"/>
        <w:outlineLvl w:val="2"/>
        <w:rPr>
          <w:rFonts w:eastAsia="Times New Roman" w:cs="Times New Roman"/>
          <w:szCs w:val="20"/>
          <w:lang w:eastAsia="nl-NL"/>
        </w:rPr>
      </w:pPr>
      <w:r w:rsidRPr="001145A9">
        <w:rPr>
          <w:rFonts w:eastAsia="Times New Roman" w:cs="Times New Roman"/>
          <w:b/>
          <w:bCs/>
          <w:szCs w:val="20"/>
          <w:lang w:eastAsia="nl-NL"/>
        </w:rPr>
        <w:t>Gedeelde aandacht</w:t>
      </w:r>
      <w:r>
        <w:rPr>
          <w:rFonts w:eastAsia="Times New Roman" w:cs="Times New Roman"/>
          <w:b/>
          <w:bCs/>
          <w:szCs w:val="20"/>
          <w:lang w:eastAsia="nl-NL"/>
        </w:rPr>
        <w:br/>
      </w:r>
      <w:r w:rsidRPr="001145A9">
        <w:rPr>
          <w:rFonts w:eastAsia="Times New Roman" w:cs="Times New Roman"/>
          <w:szCs w:val="20"/>
          <w:lang w:eastAsia="nl-NL"/>
        </w:rPr>
        <w:t xml:space="preserve">Een belangrijk </w:t>
      </w:r>
      <w:r w:rsidR="00FC3506">
        <w:rPr>
          <w:rFonts w:eastAsia="Times New Roman" w:cs="Times New Roman"/>
          <w:szCs w:val="20"/>
          <w:lang w:eastAsia="nl-NL"/>
        </w:rPr>
        <w:t>begrip</w:t>
      </w:r>
      <w:r w:rsidRPr="001145A9">
        <w:rPr>
          <w:rFonts w:eastAsia="Times New Roman" w:cs="Times New Roman"/>
          <w:szCs w:val="20"/>
          <w:lang w:eastAsia="nl-NL"/>
        </w:rPr>
        <w:t xml:space="preserve"> in Meijers boek is ‘gedeelde aandacht’, een begrip dat teruggaat op het werk van </w:t>
      </w:r>
      <w:r w:rsidR="008830B8">
        <w:rPr>
          <w:rFonts w:eastAsia="Times New Roman" w:cs="Times New Roman"/>
          <w:szCs w:val="20"/>
          <w:lang w:eastAsia="nl-NL"/>
        </w:rPr>
        <w:t xml:space="preserve">de </w:t>
      </w:r>
      <w:r w:rsidRPr="001145A9">
        <w:rPr>
          <w:rFonts w:eastAsia="Times New Roman" w:cs="Times New Roman"/>
          <w:szCs w:val="20"/>
          <w:lang w:eastAsia="nl-NL"/>
        </w:rPr>
        <w:t xml:space="preserve">psychologen </w:t>
      </w:r>
      <w:proofErr w:type="spellStart"/>
      <w:r w:rsidRPr="001145A9">
        <w:rPr>
          <w:rFonts w:eastAsia="Times New Roman" w:cs="Times New Roman"/>
          <w:szCs w:val="20"/>
          <w:lang w:eastAsia="nl-NL"/>
        </w:rPr>
        <w:t>Bruner</w:t>
      </w:r>
      <w:proofErr w:type="spellEnd"/>
      <w:r w:rsidRPr="001145A9">
        <w:rPr>
          <w:rFonts w:eastAsia="Times New Roman" w:cs="Times New Roman"/>
          <w:szCs w:val="20"/>
          <w:lang w:eastAsia="nl-NL"/>
        </w:rPr>
        <w:t xml:space="preserve"> en </w:t>
      </w:r>
      <w:proofErr w:type="spellStart"/>
      <w:r w:rsidRPr="001145A9">
        <w:rPr>
          <w:rFonts w:eastAsia="Times New Roman" w:cs="Times New Roman"/>
          <w:szCs w:val="20"/>
          <w:lang w:eastAsia="nl-NL"/>
        </w:rPr>
        <w:t>Tomasello</w:t>
      </w:r>
      <w:proofErr w:type="spellEnd"/>
      <w:r w:rsidRPr="001145A9">
        <w:rPr>
          <w:rFonts w:eastAsia="Times New Roman" w:cs="Times New Roman"/>
          <w:szCs w:val="20"/>
          <w:lang w:eastAsia="nl-NL"/>
        </w:rPr>
        <w:t xml:space="preserve">. Al rond </w:t>
      </w:r>
      <w:r w:rsidR="008830B8">
        <w:rPr>
          <w:rFonts w:eastAsia="Times New Roman" w:cs="Times New Roman"/>
          <w:szCs w:val="20"/>
          <w:lang w:eastAsia="nl-NL"/>
        </w:rPr>
        <w:t>0;9</w:t>
      </w:r>
      <w:r w:rsidRPr="001145A9">
        <w:rPr>
          <w:rFonts w:eastAsia="Times New Roman" w:cs="Times New Roman"/>
          <w:szCs w:val="20"/>
          <w:lang w:eastAsia="nl-NL"/>
        </w:rPr>
        <w:t xml:space="preserve"> ontstaat bij </w:t>
      </w:r>
      <w:r w:rsidR="008830B8">
        <w:rPr>
          <w:rFonts w:eastAsia="Times New Roman" w:cs="Times New Roman"/>
          <w:szCs w:val="20"/>
          <w:lang w:eastAsia="nl-NL"/>
        </w:rPr>
        <w:t>zuigelingen</w:t>
      </w:r>
      <w:r w:rsidRPr="001145A9">
        <w:rPr>
          <w:rFonts w:eastAsia="Times New Roman" w:cs="Times New Roman"/>
          <w:szCs w:val="20"/>
          <w:lang w:eastAsia="nl-NL"/>
        </w:rPr>
        <w:t xml:space="preserve"> het vermogen om samen met een volwassene aandacht te richten op iets – bijvoorbeeld door te wijzen of te reageren op een geluid. Dat is de basis voor </w:t>
      </w:r>
      <w:r w:rsidR="008830B8">
        <w:rPr>
          <w:rFonts w:eastAsia="Times New Roman" w:cs="Times New Roman"/>
          <w:szCs w:val="20"/>
          <w:lang w:eastAsia="nl-NL"/>
        </w:rPr>
        <w:t>de boek- en leesontwikkeling.</w:t>
      </w:r>
      <w:r w:rsidR="008830B8">
        <w:rPr>
          <w:rFonts w:eastAsia="Times New Roman" w:cs="Times New Roman"/>
          <w:szCs w:val="20"/>
          <w:lang w:eastAsia="nl-NL"/>
        </w:rPr>
        <w:br/>
        <w:t xml:space="preserve">   G</w:t>
      </w:r>
      <w:r w:rsidRPr="001145A9">
        <w:rPr>
          <w:rFonts w:eastAsia="Times New Roman" w:cs="Times New Roman"/>
          <w:szCs w:val="20"/>
          <w:lang w:eastAsia="nl-NL"/>
        </w:rPr>
        <w:t xml:space="preserve">edeeld onderzoeken van de wereld gebeurt vaak met behulp van boeken. </w:t>
      </w:r>
      <w:r w:rsidR="008830B8">
        <w:rPr>
          <w:rFonts w:eastAsia="Times New Roman" w:cs="Times New Roman"/>
          <w:szCs w:val="20"/>
          <w:lang w:eastAsia="nl-NL"/>
        </w:rPr>
        <w:t xml:space="preserve">Maar dat gedeelde onderzoeken ontwikkelt zich. </w:t>
      </w:r>
      <w:proofErr w:type="gramStart"/>
      <w:r w:rsidR="008830B8">
        <w:rPr>
          <w:rFonts w:eastAsia="Times New Roman" w:cs="Times New Roman"/>
          <w:szCs w:val="20"/>
          <w:lang w:eastAsia="nl-NL"/>
        </w:rPr>
        <w:t>Aanvankelijk</w:t>
      </w:r>
      <w:proofErr w:type="gramEnd"/>
      <w:r w:rsidR="008830B8">
        <w:rPr>
          <w:rFonts w:eastAsia="Times New Roman" w:cs="Times New Roman"/>
          <w:szCs w:val="20"/>
          <w:lang w:eastAsia="nl-NL"/>
        </w:rPr>
        <w:t xml:space="preserve"> begrijpt het kind alleen wat er in de buitenwereld gebeurt. Pas later begrijpt het ook wat er in de binnenwereld van mensen gebeurt: denken ze écht wat ze zeggen, wat kan iemand wel of niet weten?</w:t>
      </w:r>
    </w:p>
    <w:p w14:paraId="38C62045" w14:textId="241E1CA3" w:rsidR="001145A9" w:rsidRPr="001145A9" w:rsidRDefault="001145A9" w:rsidP="001145A9">
      <w:pPr>
        <w:spacing w:before="100" w:beforeAutospacing="1" w:after="100" w:afterAutospacing="1"/>
        <w:outlineLvl w:val="2"/>
        <w:rPr>
          <w:rFonts w:eastAsia="Times New Roman" w:cs="Times New Roman"/>
          <w:b/>
          <w:bCs/>
          <w:szCs w:val="20"/>
          <w:lang w:eastAsia="nl-NL"/>
        </w:rPr>
      </w:pPr>
      <w:r w:rsidRPr="001145A9">
        <w:rPr>
          <w:rFonts w:eastAsia="Times New Roman" w:cs="Times New Roman"/>
          <w:b/>
          <w:bCs/>
          <w:szCs w:val="20"/>
          <w:lang w:eastAsia="nl-NL"/>
        </w:rPr>
        <w:t>Kritiek op te</w:t>
      </w:r>
      <w:r w:rsidR="00FC3506">
        <w:rPr>
          <w:rFonts w:eastAsia="Times New Roman" w:cs="Times New Roman"/>
          <w:b/>
          <w:bCs/>
          <w:szCs w:val="20"/>
          <w:lang w:eastAsia="nl-NL"/>
        </w:rPr>
        <w:t>s</w:t>
      </w:r>
      <w:r w:rsidRPr="001145A9">
        <w:rPr>
          <w:rFonts w:eastAsia="Times New Roman" w:cs="Times New Roman"/>
          <w:b/>
          <w:bCs/>
          <w:szCs w:val="20"/>
          <w:lang w:eastAsia="nl-NL"/>
        </w:rPr>
        <w:t>ts</w:t>
      </w:r>
      <w:r>
        <w:rPr>
          <w:rFonts w:eastAsia="Times New Roman" w:cs="Times New Roman"/>
          <w:b/>
          <w:bCs/>
          <w:szCs w:val="20"/>
          <w:lang w:eastAsia="nl-NL"/>
        </w:rPr>
        <w:br/>
      </w:r>
      <w:r w:rsidRPr="001145A9">
        <w:rPr>
          <w:rFonts w:eastAsia="Times New Roman" w:cs="Times New Roman"/>
          <w:szCs w:val="20"/>
          <w:lang w:eastAsia="nl-NL"/>
        </w:rPr>
        <w:t>Meijer is kritisch over tes</w:t>
      </w:r>
      <w:r w:rsidR="00FC3506">
        <w:rPr>
          <w:rFonts w:eastAsia="Times New Roman" w:cs="Times New Roman"/>
          <w:szCs w:val="20"/>
          <w:lang w:eastAsia="nl-NL"/>
        </w:rPr>
        <w:t>ts</w:t>
      </w:r>
      <w:r w:rsidRPr="001145A9">
        <w:rPr>
          <w:rFonts w:eastAsia="Times New Roman" w:cs="Times New Roman"/>
          <w:szCs w:val="20"/>
          <w:lang w:eastAsia="nl-NL"/>
        </w:rPr>
        <w:t xml:space="preserve"> bij jonge kinderen. Kleuters begrijpen het principe van een tes</w:t>
      </w:r>
      <w:r w:rsidR="00FC3506">
        <w:rPr>
          <w:rFonts w:eastAsia="Times New Roman" w:cs="Times New Roman"/>
          <w:szCs w:val="20"/>
          <w:lang w:eastAsia="nl-NL"/>
        </w:rPr>
        <w:t>t</w:t>
      </w:r>
      <w:r w:rsidRPr="001145A9">
        <w:rPr>
          <w:rFonts w:eastAsia="Times New Roman" w:cs="Times New Roman"/>
          <w:szCs w:val="20"/>
          <w:lang w:eastAsia="nl-NL"/>
        </w:rPr>
        <w:t xml:space="preserve"> nog niet goed. Ze hebben nog geen spelregelbesef zoals oudere kinderen dat wel hebben. Voor hen is eerlijk</w:t>
      </w:r>
      <w:r w:rsidR="008830B8">
        <w:rPr>
          <w:rFonts w:eastAsia="Times New Roman" w:cs="Times New Roman"/>
          <w:szCs w:val="20"/>
          <w:lang w:eastAsia="nl-NL"/>
        </w:rPr>
        <w:t xml:space="preserve"> spel</w:t>
      </w:r>
      <w:r w:rsidRPr="001145A9">
        <w:rPr>
          <w:rFonts w:eastAsia="Times New Roman" w:cs="Times New Roman"/>
          <w:szCs w:val="20"/>
          <w:lang w:eastAsia="nl-NL"/>
        </w:rPr>
        <w:t xml:space="preserve"> nog iets flexibels: ze snappen dat e</w:t>
      </w:r>
      <w:r w:rsidR="008830B8">
        <w:rPr>
          <w:rFonts w:eastAsia="Times New Roman" w:cs="Times New Roman"/>
          <w:szCs w:val="20"/>
          <w:lang w:eastAsia="nl-NL"/>
        </w:rPr>
        <w:t>r</w:t>
      </w:r>
      <w:r w:rsidRPr="001145A9">
        <w:rPr>
          <w:rFonts w:eastAsia="Times New Roman" w:cs="Times New Roman"/>
          <w:szCs w:val="20"/>
          <w:lang w:eastAsia="nl-NL"/>
        </w:rPr>
        <w:t xml:space="preserve"> regel</w:t>
      </w:r>
      <w:r w:rsidR="008830B8">
        <w:rPr>
          <w:rFonts w:eastAsia="Times New Roman" w:cs="Times New Roman"/>
          <w:szCs w:val="20"/>
          <w:lang w:eastAsia="nl-NL"/>
        </w:rPr>
        <w:t>s</w:t>
      </w:r>
      <w:r w:rsidRPr="001145A9">
        <w:rPr>
          <w:rFonts w:eastAsia="Times New Roman" w:cs="Times New Roman"/>
          <w:szCs w:val="20"/>
          <w:lang w:eastAsia="nl-NL"/>
        </w:rPr>
        <w:t xml:space="preserve"> bestaa</w:t>
      </w:r>
      <w:r w:rsidR="008830B8">
        <w:rPr>
          <w:rFonts w:eastAsia="Times New Roman" w:cs="Times New Roman"/>
          <w:szCs w:val="20"/>
          <w:lang w:eastAsia="nl-NL"/>
        </w:rPr>
        <w:t>n</w:t>
      </w:r>
      <w:r w:rsidRPr="001145A9">
        <w:rPr>
          <w:rFonts w:eastAsia="Times New Roman" w:cs="Times New Roman"/>
          <w:szCs w:val="20"/>
          <w:lang w:eastAsia="nl-NL"/>
        </w:rPr>
        <w:t xml:space="preserve">, maar vinden het niet altijd nodig zich eraan te houden. Daarom is het ongeschikt om hun leesontwikkeling te meten </w:t>
      </w:r>
      <w:r w:rsidRPr="00FC3506">
        <w:rPr>
          <w:rFonts w:eastAsia="Times New Roman" w:cs="Times New Roman"/>
          <w:szCs w:val="20"/>
          <w:lang w:eastAsia="nl-NL"/>
        </w:rPr>
        <w:t>met gestandaardiseerde te</w:t>
      </w:r>
      <w:r w:rsidR="00FC3506" w:rsidRPr="00FC3506">
        <w:rPr>
          <w:rFonts w:eastAsia="Times New Roman" w:cs="Times New Roman"/>
          <w:szCs w:val="20"/>
          <w:lang w:eastAsia="nl-NL"/>
        </w:rPr>
        <w:t>s</w:t>
      </w:r>
      <w:r w:rsidRPr="00FC3506">
        <w:rPr>
          <w:rFonts w:eastAsia="Times New Roman" w:cs="Times New Roman"/>
          <w:szCs w:val="20"/>
          <w:lang w:eastAsia="nl-NL"/>
        </w:rPr>
        <w:t>ts.</w:t>
      </w:r>
      <w:r w:rsidRPr="00FC3506">
        <w:rPr>
          <w:rFonts w:eastAsia="Times New Roman" w:cs="Times New Roman"/>
          <w:szCs w:val="20"/>
          <w:lang w:eastAsia="nl-NL"/>
        </w:rPr>
        <w:br/>
        <w:t xml:space="preserve">   </w:t>
      </w:r>
      <w:r w:rsidR="00FC3506" w:rsidRPr="00FC3506">
        <w:rPr>
          <w:rFonts w:eastAsia="Times New Roman" w:cs="Times New Roman"/>
          <w:szCs w:val="20"/>
          <w:lang w:eastAsia="nl-NL"/>
        </w:rPr>
        <w:t>Meijer</w:t>
      </w:r>
      <w:r w:rsidRPr="00FC3506">
        <w:rPr>
          <w:rFonts w:eastAsia="Times New Roman" w:cs="Times New Roman"/>
          <w:szCs w:val="20"/>
          <w:lang w:eastAsia="nl-NL"/>
        </w:rPr>
        <w:t xml:space="preserve"> roept op tot een andere kijk: geen beoordeling van losse deelvaardigheden, maar aandacht voor het hele proces van geletterd</w:t>
      </w:r>
      <w:r w:rsidRPr="001145A9">
        <w:rPr>
          <w:rFonts w:eastAsia="Times New Roman" w:cs="Times New Roman"/>
          <w:szCs w:val="20"/>
          <w:lang w:eastAsia="nl-NL"/>
        </w:rPr>
        <w:t xml:space="preserve"> worden, in relatie tot anderen.</w:t>
      </w:r>
    </w:p>
    <w:p w14:paraId="1C44CBFA" w14:textId="0CB9D825" w:rsidR="001145A9" w:rsidRPr="001145A9" w:rsidRDefault="001145A9" w:rsidP="001145A9">
      <w:pPr>
        <w:spacing w:before="100" w:beforeAutospacing="1" w:after="100" w:afterAutospacing="1"/>
        <w:outlineLvl w:val="2"/>
        <w:rPr>
          <w:rFonts w:eastAsia="Times New Roman" w:cs="Times New Roman"/>
          <w:b/>
          <w:bCs/>
          <w:szCs w:val="20"/>
          <w:lang w:eastAsia="nl-NL"/>
        </w:rPr>
      </w:pPr>
      <w:r w:rsidRPr="001145A9">
        <w:rPr>
          <w:rFonts w:eastAsia="Times New Roman" w:cs="Times New Roman"/>
          <w:b/>
          <w:bCs/>
          <w:szCs w:val="20"/>
          <w:lang w:eastAsia="nl-NL"/>
        </w:rPr>
        <w:lastRenderedPageBreak/>
        <w:t>Ontwikkelingsfasen beter begrijpen</w:t>
      </w:r>
      <w:r>
        <w:rPr>
          <w:rFonts w:eastAsia="Times New Roman" w:cs="Times New Roman"/>
          <w:b/>
          <w:bCs/>
          <w:szCs w:val="20"/>
          <w:lang w:eastAsia="nl-NL"/>
        </w:rPr>
        <w:br/>
      </w:r>
      <w:r w:rsidR="008830B8">
        <w:rPr>
          <w:rFonts w:eastAsia="Times New Roman" w:cs="Times New Roman"/>
          <w:szCs w:val="20"/>
          <w:lang w:eastAsia="nl-NL"/>
        </w:rPr>
        <w:t>Ik</w:t>
      </w:r>
      <w:r w:rsidRPr="001145A9">
        <w:rPr>
          <w:rFonts w:eastAsia="Times New Roman" w:cs="Times New Roman"/>
          <w:szCs w:val="20"/>
          <w:lang w:eastAsia="nl-NL"/>
        </w:rPr>
        <w:t xml:space="preserve"> vind Meijers boek waardevol en goed geschreven. Wel mis</w:t>
      </w:r>
      <w:r w:rsidR="008830B8">
        <w:rPr>
          <w:rFonts w:eastAsia="Times New Roman" w:cs="Times New Roman"/>
          <w:szCs w:val="20"/>
          <w:lang w:eastAsia="nl-NL"/>
        </w:rPr>
        <w:t xml:space="preserve"> ik</w:t>
      </w:r>
      <w:r w:rsidRPr="001145A9">
        <w:rPr>
          <w:rFonts w:eastAsia="Times New Roman" w:cs="Times New Roman"/>
          <w:szCs w:val="20"/>
          <w:lang w:eastAsia="nl-NL"/>
        </w:rPr>
        <w:t xml:space="preserve"> duiding van de ontwikkelingslijnen</w:t>
      </w:r>
      <w:r w:rsidR="008830B8">
        <w:rPr>
          <w:rFonts w:eastAsia="Times New Roman" w:cs="Times New Roman"/>
          <w:szCs w:val="20"/>
          <w:lang w:eastAsia="nl-NL"/>
        </w:rPr>
        <w:t xml:space="preserve"> die er volop in staan</w:t>
      </w:r>
      <w:r w:rsidRPr="001145A9">
        <w:rPr>
          <w:rFonts w:eastAsia="Times New Roman" w:cs="Times New Roman"/>
          <w:szCs w:val="20"/>
          <w:lang w:eastAsia="nl-NL"/>
        </w:rPr>
        <w:t xml:space="preserve">. </w:t>
      </w:r>
      <w:r w:rsidR="008830B8">
        <w:rPr>
          <w:rFonts w:eastAsia="Times New Roman" w:cs="Times New Roman"/>
          <w:szCs w:val="20"/>
          <w:lang w:eastAsia="nl-NL"/>
        </w:rPr>
        <w:t xml:space="preserve">Die </w:t>
      </w:r>
      <w:r w:rsidRPr="001145A9">
        <w:rPr>
          <w:rFonts w:eastAsia="Times New Roman" w:cs="Times New Roman"/>
          <w:szCs w:val="20"/>
          <w:lang w:eastAsia="nl-NL"/>
        </w:rPr>
        <w:t>kun</w:t>
      </w:r>
      <w:r w:rsidR="008830B8">
        <w:rPr>
          <w:rFonts w:eastAsia="Times New Roman" w:cs="Times New Roman"/>
          <w:szCs w:val="20"/>
          <w:lang w:eastAsia="nl-NL"/>
        </w:rPr>
        <w:t xml:space="preserve"> je volgens mij het beste be</w:t>
      </w:r>
      <w:r w:rsidRPr="001145A9">
        <w:rPr>
          <w:rFonts w:eastAsia="Times New Roman" w:cs="Times New Roman"/>
          <w:szCs w:val="20"/>
          <w:lang w:eastAsia="nl-NL"/>
        </w:rPr>
        <w:t xml:space="preserve">grijpen met Piagets </w:t>
      </w:r>
      <w:r w:rsidR="008830B8">
        <w:rPr>
          <w:rFonts w:eastAsia="Times New Roman" w:cs="Times New Roman"/>
          <w:szCs w:val="20"/>
          <w:lang w:eastAsia="nl-NL"/>
        </w:rPr>
        <w:t>benadering</w:t>
      </w:r>
      <w:r w:rsidRPr="001145A9">
        <w:rPr>
          <w:rFonts w:eastAsia="Times New Roman" w:cs="Times New Roman"/>
          <w:szCs w:val="20"/>
          <w:lang w:eastAsia="nl-NL"/>
        </w:rPr>
        <w:t xml:space="preserve"> over </w:t>
      </w:r>
      <w:r w:rsidR="008830B8">
        <w:rPr>
          <w:rFonts w:eastAsia="Times New Roman" w:cs="Times New Roman"/>
          <w:szCs w:val="20"/>
          <w:lang w:eastAsia="nl-NL"/>
        </w:rPr>
        <w:t xml:space="preserve">de </w:t>
      </w:r>
      <w:r w:rsidR="00FC3506">
        <w:rPr>
          <w:rFonts w:eastAsia="Times New Roman" w:cs="Times New Roman"/>
          <w:szCs w:val="20"/>
          <w:lang w:eastAsia="nl-NL"/>
        </w:rPr>
        <w:t xml:space="preserve">waarneem-, handel- en </w:t>
      </w:r>
      <w:r w:rsidRPr="001145A9">
        <w:rPr>
          <w:rFonts w:eastAsia="Times New Roman" w:cs="Times New Roman"/>
          <w:szCs w:val="20"/>
          <w:lang w:eastAsia="nl-NL"/>
        </w:rPr>
        <w:t xml:space="preserve">denkontwikkeling. </w:t>
      </w:r>
      <w:r w:rsidR="008830B8">
        <w:rPr>
          <w:rFonts w:eastAsia="Times New Roman" w:cs="Times New Roman"/>
          <w:szCs w:val="20"/>
          <w:lang w:eastAsia="nl-NL"/>
        </w:rPr>
        <w:t>Vanuit die benadering</w:t>
      </w:r>
      <w:r w:rsidR="001805E8">
        <w:rPr>
          <w:rFonts w:eastAsia="Times New Roman" w:cs="Times New Roman"/>
          <w:szCs w:val="20"/>
          <w:lang w:eastAsia="nl-NL"/>
        </w:rPr>
        <w:t xml:space="preserve"> wordt</w:t>
      </w:r>
      <w:r w:rsidRPr="001145A9">
        <w:rPr>
          <w:rFonts w:eastAsia="Times New Roman" w:cs="Times New Roman"/>
          <w:szCs w:val="20"/>
          <w:lang w:eastAsia="nl-NL"/>
        </w:rPr>
        <w:t xml:space="preserve"> bijvoorbeeld duidelijk waarom</w:t>
      </w:r>
      <w:r w:rsidR="00FC3506">
        <w:rPr>
          <w:rFonts w:eastAsia="Times New Roman" w:cs="Times New Roman"/>
          <w:szCs w:val="20"/>
          <w:lang w:eastAsia="nl-NL"/>
        </w:rPr>
        <w:t xml:space="preserve"> </w:t>
      </w:r>
      <w:r w:rsidRPr="001145A9">
        <w:rPr>
          <w:rFonts w:eastAsia="Times New Roman" w:cs="Times New Roman"/>
          <w:szCs w:val="20"/>
          <w:lang w:eastAsia="nl-NL"/>
        </w:rPr>
        <w:t xml:space="preserve">kinderen eerst leren wijzen voor zichzelf </w:t>
      </w:r>
      <w:r w:rsidR="001805E8">
        <w:rPr>
          <w:rFonts w:eastAsia="Times New Roman" w:cs="Times New Roman"/>
          <w:szCs w:val="20"/>
          <w:lang w:eastAsia="nl-NL"/>
        </w:rPr>
        <w:t xml:space="preserve">(vanaf 1;0) </w:t>
      </w:r>
      <w:r w:rsidRPr="001145A9">
        <w:rPr>
          <w:rFonts w:eastAsia="Times New Roman" w:cs="Times New Roman"/>
          <w:szCs w:val="20"/>
          <w:lang w:eastAsia="nl-NL"/>
        </w:rPr>
        <w:t>en pas later voor een ander</w:t>
      </w:r>
      <w:r w:rsidR="001805E8">
        <w:rPr>
          <w:rFonts w:eastAsia="Times New Roman" w:cs="Times New Roman"/>
          <w:szCs w:val="20"/>
          <w:lang w:eastAsia="nl-NL"/>
        </w:rPr>
        <w:t xml:space="preserve"> (vanaf 1;3)</w:t>
      </w:r>
      <w:r w:rsidRPr="001145A9">
        <w:rPr>
          <w:rFonts w:eastAsia="Times New Roman" w:cs="Times New Roman"/>
          <w:szCs w:val="20"/>
          <w:lang w:eastAsia="nl-NL"/>
        </w:rPr>
        <w:t xml:space="preserve">, hoe het komt dat een </w:t>
      </w:r>
      <w:r w:rsidR="001805E8">
        <w:rPr>
          <w:rFonts w:eastAsia="Times New Roman" w:cs="Times New Roman"/>
          <w:szCs w:val="20"/>
          <w:lang w:eastAsia="nl-NL"/>
        </w:rPr>
        <w:t>dreumes</w:t>
      </w:r>
      <w:r w:rsidRPr="001145A9">
        <w:rPr>
          <w:rFonts w:eastAsia="Times New Roman" w:cs="Times New Roman"/>
          <w:szCs w:val="20"/>
          <w:lang w:eastAsia="nl-NL"/>
        </w:rPr>
        <w:t xml:space="preserve"> pas rond </w:t>
      </w:r>
      <w:r w:rsidR="001805E8">
        <w:rPr>
          <w:rFonts w:eastAsia="Times New Roman" w:cs="Times New Roman"/>
          <w:szCs w:val="20"/>
          <w:lang w:eastAsia="nl-NL"/>
        </w:rPr>
        <w:t>2;7</w:t>
      </w:r>
      <w:r w:rsidRPr="001145A9">
        <w:rPr>
          <w:rFonts w:eastAsia="Times New Roman" w:cs="Times New Roman"/>
          <w:szCs w:val="20"/>
          <w:lang w:eastAsia="nl-NL"/>
        </w:rPr>
        <w:t xml:space="preserve"> boeken kan sorteren </w:t>
      </w:r>
      <w:r w:rsidR="001805E8">
        <w:rPr>
          <w:rFonts w:eastAsia="Times New Roman" w:cs="Times New Roman"/>
          <w:szCs w:val="20"/>
          <w:lang w:eastAsia="nl-NL"/>
        </w:rPr>
        <w:t>en</w:t>
      </w:r>
      <w:r w:rsidRPr="001145A9">
        <w:rPr>
          <w:rFonts w:eastAsia="Times New Roman" w:cs="Times New Roman"/>
          <w:szCs w:val="20"/>
          <w:lang w:eastAsia="nl-NL"/>
        </w:rPr>
        <w:t xml:space="preserve"> verhalen </w:t>
      </w:r>
      <w:r w:rsidR="001805E8">
        <w:rPr>
          <w:rFonts w:eastAsia="Times New Roman" w:cs="Times New Roman"/>
          <w:szCs w:val="20"/>
          <w:lang w:eastAsia="nl-NL"/>
        </w:rPr>
        <w:t xml:space="preserve">in de juiste tijdsvolgorde </w:t>
      </w:r>
      <w:r w:rsidRPr="001145A9">
        <w:rPr>
          <w:rFonts w:eastAsia="Times New Roman" w:cs="Times New Roman"/>
          <w:szCs w:val="20"/>
          <w:lang w:eastAsia="nl-NL"/>
        </w:rPr>
        <w:t>navertellen</w:t>
      </w:r>
      <w:r w:rsidR="001805E8">
        <w:rPr>
          <w:rFonts w:eastAsia="Times New Roman" w:cs="Times New Roman"/>
          <w:szCs w:val="20"/>
          <w:lang w:eastAsia="nl-NL"/>
        </w:rPr>
        <w:t xml:space="preserve">, waarom oudere </w:t>
      </w:r>
      <w:r w:rsidR="001805E8" w:rsidRPr="001145A9">
        <w:rPr>
          <w:rFonts w:eastAsia="Times New Roman" w:cs="Times New Roman"/>
          <w:szCs w:val="20"/>
          <w:lang w:eastAsia="nl-NL"/>
        </w:rPr>
        <w:t xml:space="preserve">peuters </w:t>
      </w:r>
      <w:r w:rsidR="001805E8">
        <w:rPr>
          <w:rFonts w:eastAsia="Times New Roman" w:cs="Times New Roman"/>
          <w:szCs w:val="20"/>
          <w:lang w:eastAsia="nl-NL"/>
        </w:rPr>
        <w:t xml:space="preserve">(gemiddeld 3;9-4;6; de zogeheten ‘jonge kleuters’ zijn in werkelijkheid oudere peuters!) woorden niet in </w:t>
      </w:r>
      <w:r w:rsidR="001805E8" w:rsidRPr="001145A9">
        <w:rPr>
          <w:rFonts w:eastAsia="Times New Roman" w:cs="Times New Roman"/>
          <w:szCs w:val="20"/>
          <w:lang w:eastAsia="nl-NL"/>
        </w:rPr>
        <w:t>klanken kunnen analyseren</w:t>
      </w:r>
      <w:r w:rsidR="001805E8">
        <w:rPr>
          <w:rFonts w:eastAsia="Times New Roman" w:cs="Times New Roman"/>
          <w:szCs w:val="20"/>
          <w:lang w:eastAsia="nl-NL"/>
        </w:rPr>
        <w:t xml:space="preserve"> en kleuters (gemiddeld 4;6-6;6) wel</w:t>
      </w:r>
      <w:r w:rsidRPr="001145A9">
        <w:rPr>
          <w:rFonts w:eastAsia="Times New Roman" w:cs="Times New Roman"/>
          <w:szCs w:val="20"/>
          <w:lang w:eastAsia="nl-NL"/>
        </w:rPr>
        <w:t>.</w:t>
      </w:r>
      <w:r>
        <w:rPr>
          <w:rFonts w:eastAsia="Times New Roman" w:cs="Times New Roman"/>
          <w:b/>
          <w:bCs/>
          <w:szCs w:val="20"/>
          <w:lang w:eastAsia="nl-NL"/>
        </w:rPr>
        <w:br/>
        <w:t xml:space="preserve">   </w:t>
      </w:r>
      <w:r w:rsidRPr="001145A9">
        <w:rPr>
          <w:rFonts w:eastAsia="Times New Roman" w:cs="Times New Roman"/>
          <w:szCs w:val="20"/>
          <w:lang w:eastAsia="nl-NL"/>
        </w:rPr>
        <w:t>Volgens Piaget</w:t>
      </w:r>
      <w:r w:rsidR="001805E8">
        <w:rPr>
          <w:rFonts w:eastAsia="Times New Roman" w:cs="Times New Roman"/>
          <w:szCs w:val="20"/>
          <w:lang w:eastAsia="nl-NL"/>
        </w:rPr>
        <w:t>s benadering, die ook de mijne is,</w:t>
      </w:r>
      <w:r w:rsidRPr="001145A9">
        <w:rPr>
          <w:rFonts w:eastAsia="Times New Roman" w:cs="Times New Roman"/>
          <w:szCs w:val="20"/>
          <w:lang w:eastAsia="nl-NL"/>
        </w:rPr>
        <w:t xml:space="preserve"> ontwikkelt een kind zich </w:t>
      </w:r>
      <w:r w:rsidR="001805E8">
        <w:rPr>
          <w:rFonts w:eastAsia="Times New Roman" w:cs="Times New Roman"/>
          <w:szCs w:val="20"/>
          <w:lang w:eastAsia="nl-NL"/>
        </w:rPr>
        <w:t>fase</w:t>
      </w:r>
      <w:r w:rsidRPr="001145A9">
        <w:rPr>
          <w:rFonts w:eastAsia="Times New Roman" w:cs="Times New Roman"/>
          <w:szCs w:val="20"/>
          <w:lang w:eastAsia="nl-NL"/>
        </w:rPr>
        <w:t xml:space="preserve">gewijs. Wat op een bepaald moment ‘fout’ lijkt, kan beter worden begrepen als iets dat nog in ontwikkeling is – bijvoorbeeld als een </w:t>
      </w:r>
      <w:r w:rsidR="001805E8">
        <w:rPr>
          <w:rFonts w:eastAsia="Times New Roman" w:cs="Times New Roman"/>
          <w:szCs w:val="20"/>
          <w:lang w:eastAsia="nl-NL"/>
        </w:rPr>
        <w:t xml:space="preserve">oudere </w:t>
      </w:r>
      <w:r w:rsidRPr="001145A9">
        <w:rPr>
          <w:rFonts w:eastAsia="Times New Roman" w:cs="Times New Roman"/>
          <w:szCs w:val="20"/>
          <w:lang w:eastAsia="nl-NL"/>
        </w:rPr>
        <w:t>peuter ‘miauw’ zegt bij het woord ‘kat’ in plaats van de eerste klank /k/ te benoemen. Dat is dan niet fout, maar een passend antwoord voor die ontwikkelingsfase</w:t>
      </w:r>
      <w:r w:rsidR="001805E8">
        <w:rPr>
          <w:rFonts w:eastAsia="Times New Roman" w:cs="Times New Roman"/>
          <w:szCs w:val="20"/>
          <w:lang w:eastAsia="nl-NL"/>
        </w:rPr>
        <w:t>. Als kleuter zal het /k/ zeggen</w:t>
      </w:r>
      <w:r w:rsidRPr="001145A9">
        <w:rPr>
          <w:rFonts w:eastAsia="Times New Roman" w:cs="Times New Roman"/>
          <w:szCs w:val="20"/>
          <w:lang w:eastAsia="nl-NL"/>
        </w:rPr>
        <w:t>.</w:t>
      </w:r>
    </w:p>
    <w:p w14:paraId="3BBBC544" w14:textId="0FBB7CE7" w:rsidR="001145A9" w:rsidRPr="001145A9" w:rsidRDefault="001145A9" w:rsidP="001145A9">
      <w:pPr>
        <w:spacing w:before="100" w:beforeAutospacing="1" w:after="100" w:afterAutospacing="1"/>
        <w:outlineLvl w:val="2"/>
        <w:rPr>
          <w:rFonts w:eastAsia="Times New Roman" w:cs="Times New Roman"/>
          <w:b/>
          <w:bCs/>
          <w:szCs w:val="20"/>
          <w:lang w:eastAsia="nl-NL"/>
        </w:rPr>
      </w:pPr>
      <w:r w:rsidRPr="001145A9">
        <w:rPr>
          <w:rFonts w:eastAsia="Times New Roman" w:cs="Times New Roman"/>
          <w:b/>
          <w:bCs/>
          <w:szCs w:val="20"/>
          <w:lang w:eastAsia="nl-NL"/>
        </w:rPr>
        <w:t>Egocentrisme – wel of niet?</w:t>
      </w:r>
      <w:r>
        <w:rPr>
          <w:rFonts w:eastAsia="Times New Roman" w:cs="Times New Roman"/>
          <w:b/>
          <w:bCs/>
          <w:szCs w:val="20"/>
          <w:lang w:eastAsia="nl-NL"/>
        </w:rPr>
        <w:br/>
      </w:r>
      <w:r w:rsidRPr="001145A9">
        <w:rPr>
          <w:rFonts w:eastAsia="Times New Roman" w:cs="Times New Roman"/>
          <w:szCs w:val="20"/>
          <w:lang w:eastAsia="nl-NL"/>
        </w:rPr>
        <w:t>Meijer verzet zich tegen het idee dat jonge kinderen volledig egocentrisch zouden zijn. Volgens haar kunnen ze al vroeg aandacht delen, plagen en ruziemaken – wa</w:t>
      </w:r>
      <w:r w:rsidR="001805E8">
        <w:rPr>
          <w:rFonts w:eastAsia="Times New Roman" w:cs="Times New Roman"/>
          <w:szCs w:val="20"/>
          <w:lang w:eastAsia="nl-NL"/>
        </w:rPr>
        <w:t xml:space="preserve">nt ook die twee </w:t>
      </w:r>
      <w:r w:rsidRPr="001145A9">
        <w:rPr>
          <w:rFonts w:eastAsia="Times New Roman" w:cs="Times New Roman"/>
          <w:szCs w:val="20"/>
          <w:lang w:eastAsia="nl-NL"/>
        </w:rPr>
        <w:t>houd</w:t>
      </w:r>
      <w:r w:rsidR="001805E8">
        <w:rPr>
          <w:rFonts w:eastAsia="Times New Roman" w:cs="Times New Roman"/>
          <w:szCs w:val="20"/>
          <w:lang w:eastAsia="nl-NL"/>
        </w:rPr>
        <w:t xml:space="preserve">en </w:t>
      </w:r>
      <w:r w:rsidR="000303A4">
        <w:rPr>
          <w:rFonts w:eastAsia="Times New Roman" w:cs="Times New Roman"/>
          <w:szCs w:val="20"/>
          <w:lang w:eastAsia="nl-NL"/>
        </w:rPr>
        <w:t xml:space="preserve">in </w:t>
      </w:r>
      <w:r w:rsidRPr="001145A9">
        <w:rPr>
          <w:rFonts w:eastAsia="Times New Roman" w:cs="Times New Roman"/>
          <w:szCs w:val="20"/>
          <w:lang w:eastAsia="nl-NL"/>
        </w:rPr>
        <w:t>dat e</w:t>
      </w:r>
      <w:r w:rsidR="000303A4">
        <w:rPr>
          <w:rFonts w:eastAsia="Times New Roman" w:cs="Times New Roman"/>
          <w:szCs w:val="20"/>
          <w:lang w:eastAsia="nl-NL"/>
        </w:rPr>
        <w:t>r</w:t>
      </w:r>
      <w:r w:rsidRPr="001145A9">
        <w:rPr>
          <w:rFonts w:eastAsia="Times New Roman" w:cs="Times New Roman"/>
          <w:szCs w:val="20"/>
          <w:lang w:eastAsia="nl-NL"/>
        </w:rPr>
        <w:t xml:space="preserve"> rekening </w:t>
      </w:r>
      <w:r w:rsidR="000303A4">
        <w:rPr>
          <w:rFonts w:eastAsia="Times New Roman" w:cs="Times New Roman"/>
          <w:szCs w:val="20"/>
          <w:lang w:eastAsia="nl-NL"/>
        </w:rPr>
        <w:t>ge</w:t>
      </w:r>
      <w:r w:rsidRPr="001145A9">
        <w:rPr>
          <w:rFonts w:eastAsia="Times New Roman" w:cs="Times New Roman"/>
          <w:szCs w:val="20"/>
          <w:lang w:eastAsia="nl-NL"/>
        </w:rPr>
        <w:t xml:space="preserve">houden </w:t>
      </w:r>
      <w:r w:rsidR="000303A4">
        <w:rPr>
          <w:rFonts w:eastAsia="Times New Roman" w:cs="Times New Roman"/>
          <w:szCs w:val="20"/>
          <w:lang w:eastAsia="nl-NL"/>
        </w:rPr>
        <w:t xml:space="preserve">moet worden </w:t>
      </w:r>
      <w:r w:rsidRPr="001145A9">
        <w:rPr>
          <w:rFonts w:eastAsia="Times New Roman" w:cs="Times New Roman"/>
          <w:szCs w:val="20"/>
          <w:lang w:eastAsia="nl-NL"/>
        </w:rPr>
        <w:t xml:space="preserve">met </w:t>
      </w:r>
      <w:r w:rsidR="001805E8">
        <w:rPr>
          <w:rFonts w:eastAsia="Times New Roman" w:cs="Times New Roman"/>
          <w:szCs w:val="20"/>
          <w:lang w:eastAsia="nl-NL"/>
        </w:rPr>
        <w:t xml:space="preserve">de </w:t>
      </w:r>
      <w:r w:rsidRPr="001145A9">
        <w:rPr>
          <w:rFonts w:eastAsia="Times New Roman" w:cs="Times New Roman"/>
          <w:szCs w:val="20"/>
          <w:lang w:eastAsia="nl-NL"/>
        </w:rPr>
        <w:t>ander</w:t>
      </w:r>
      <w:r w:rsidR="001805E8">
        <w:rPr>
          <w:rFonts w:eastAsia="Times New Roman" w:cs="Times New Roman"/>
          <w:szCs w:val="20"/>
          <w:lang w:eastAsia="nl-NL"/>
        </w:rPr>
        <w:t xml:space="preserve"> maar dan om hem te raken in plaats van mee te leven</w:t>
      </w:r>
      <w:r w:rsidRPr="001145A9">
        <w:rPr>
          <w:rFonts w:eastAsia="Times New Roman" w:cs="Times New Roman"/>
          <w:szCs w:val="20"/>
          <w:lang w:eastAsia="nl-NL"/>
        </w:rPr>
        <w:t>. D</w:t>
      </w:r>
      <w:r w:rsidR="001805E8">
        <w:rPr>
          <w:rFonts w:eastAsia="Times New Roman" w:cs="Times New Roman"/>
          <w:szCs w:val="20"/>
          <w:lang w:eastAsia="nl-NL"/>
        </w:rPr>
        <w:t xml:space="preserve">ie vermogens ontstaan </w:t>
      </w:r>
      <w:r w:rsidRPr="001145A9">
        <w:rPr>
          <w:rFonts w:eastAsia="Times New Roman" w:cs="Times New Roman"/>
          <w:szCs w:val="20"/>
          <w:lang w:eastAsia="nl-NL"/>
        </w:rPr>
        <w:t xml:space="preserve">al vóór </w:t>
      </w:r>
      <w:r w:rsidR="001805E8">
        <w:rPr>
          <w:rFonts w:eastAsia="Times New Roman" w:cs="Times New Roman"/>
          <w:szCs w:val="20"/>
          <w:lang w:eastAsia="nl-NL"/>
        </w:rPr>
        <w:t>7;0</w:t>
      </w:r>
      <w:r w:rsidRPr="001145A9">
        <w:rPr>
          <w:rFonts w:eastAsia="Times New Roman" w:cs="Times New Roman"/>
          <w:szCs w:val="20"/>
          <w:lang w:eastAsia="nl-NL"/>
        </w:rPr>
        <w:t xml:space="preserve">, </w:t>
      </w:r>
      <w:r w:rsidR="001805E8">
        <w:rPr>
          <w:rFonts w:eastAsia="Times New Roman" w:cs="Times New Roman"/>
          <w:szCs w:val="20"/>
          <w:lang w:eastAsia="nl-NL"/>
        </w:rPr>
        <w:t xml:space="preserve">maar </w:t>
      </w:r>
      <w:r w:rsidRPr="001145A9">
        <w:rPr>
          <w:rFonts w:eastAsia="Times New Roman" w:cs="Times New Roman"/>
          <w:szCs w:val="20"/>
          <w:lang w:eastAsia="nl-NL"/>
        </w:rPr>
        <w:t xml:space="preserve">uit Piagets werk wordt </w:t>
      </w:r>
      <w:r w:rsidR="001805E8">
        <w:rPr>
          <w:rFonts w:eastAsia="Times New Roman" w:cs="Times New Roman"/>
          <w:szCs w:val="20"/>
          <w:lang w:eastAsia="nl-NL"/>
        </w:rPr>
        <w:t xml:space="preserve">vaak </w:t>
      </w:r>
      <w:r w:rsidRPr="001145A9">
        <w:rPr>
          <w:rFonts w:eastAsia="Times New Roman" w:cs="Times New Roman"/>
          <w:szCs w:val="20"/>
          <w:lang w:eastAsia="nl-NL"/>
        </w:rPr>
        <w:t>afgeleid</w:t>
      </w:r>
      <w:r w:rsidR="001805E8">
        <w:rPr>
          <w:rFonts w:eastAsia="Times New Roman" w:cs="Times New Roman"/>
          <w:szCs w:val="20"/>
          <w:lang w:eastAsia="nl-NL"/>
        </w:rPr>
        <w:t xml:space="preserve"> dat het pas rond 7;0 zou kunnen</w:t>
      </w:r>
      <w:r w:rsidRPr="001145A9">
        <w:rPr>
          <w:rFonts w:eastAsia="Times New Roman" w:cs="Times New Roman"/>
          <w:szCs w:val="20"/>
          <w:lang w:eastAsia="nl-NL"/>
        </w:rPr>
        <w:t>.</w:t>
      </w:r>
      <w:r>
        <w:rPr>
          <w:rFonts w:eastAsia="Times New Roman" w:cs="Times New Roman"/>
          <w:b/>
          <w:bCs/>
          <w:szCs w:val="20"/>
          <w:lang w:eastAsia="nl-NL"/>
        </w:rPr>
        <w:br/>
        <w:t xml:space="preserve">   </w:t>
      </w:r>
      <w:r w:rsidRPr="001145A9">
        <w:rPr>
          <w:rFonts w:eastAsia="Times New Roman" w:cs="Times New Roman"/>
          <w:szCs w:val="20"/>
          <w:lang w:eastAsia="nl-NL"/>
        </w:rPr>
        <w:t>D</w:t>
      </w:r>
      <w:r w:rsidR="001805E8">
        <w:rPr>
          <w:rFonts w:eastAsia="Times New Roman" w:cs="Times New Roman"/>
          <w:szCs w:val="20"/>
          <w:lang w:eastAsia="nl-NL"/>
        </w:rPr>
        <w:t>it moet volgens mij worden ge</w:t>
      </w:r>
      <w:r w:rsidRPr="001145A9">
        <w:rPr>
          <w:rFonts w:eastAsia="Times New Roman" w:cs="Times New Roman"/>
          <w:szCs w:val="20"/>
          <w:lang w:eastAsia="nl-NL"/>
        </w:rPr>
        <w:t xml:space="preserve">nuanceerd. Piaget bedoelde egocentrisme niet als iets dat pas op een vaste leeftijd verdwijnt, maar als iets dat in elke fase een andere vorm aanneemt. In de ene fase wijst een kind bijvoorbeeld alleen voor zichzelf, in de volgende fase om iets met een ander te delen. Ook in hoe kinderen over zichzelf en anderen praten, zie je dat ze </w:t>
      </w:r>
      <w:r w:rsidR="001805E8">
        <w:rPr>
          <w:rFonts w:eastAsia="Times New Roman" w:cs="Times New Roman"/>
          <w:szCs w:val="20"/>
          <w:lang w:eastAsia="nl-NL"/>
        </w:rPr>
        <w:t xml:space="preserve">zich van fase naar fase </w:t>
      </w:r>
      <w:r w:rsidR="000303A4">
        <w:rPr>
          <w:rFonts w:eastAsia="Times New Roman" w:cs="Times New Roman"/>
          <w:szCs w:val="20"/>
          <w:lang w:eastAsia="nl-NL"/>
        </w:rPr>
        <w:t xml:space="preserve">in </w:t>
      </w:r>
      <w:r w:rsidR="001805E8">
        <w:rPr>
          <w:rFonts w:eastAsia="Times New Roman" w:cs="Times New Roman"/>
          <w:szCs w:val="20"/>
          <w:lang w:eastAsia="nl-NL"/>
        </w:rPr>
        <w:t xml:space="preserve">steeds </w:t>
      </w:r>
      <w:r w:rsidR="000303A4">
        <w:rPr>
          <w:rFonts w:eastAsia="Times New Roman" w:cs="Times New Roman"/>
          <w:szCs w:val="20"/>
          <w:lang w:eastAsia="nl-NL"/>
        </w:rPr>
        <w:t xml:space="preserve">meer opzichten </w:t>
      </w:r>
      <w:r w:rsidR="001805E8">
        <w:rPr>
          <w:rFonts w:eastAsia="Times New Roman" w:cs="Times New Roman"/>
          <w:szCs w:val="20"/>
          <w:lang w:eastAsia="nl-NL"/>
        </w:rPr>
        <w:t xml:space="preserve">in de </w:t>
      </w:r>
      <w:r w:rsidRPr="001145A9">
        <w:rPr>
          <w:rFonts w:eastAsia="Times New Roman" w:cs="Times New Roman"/>
          <w:szCs w:val="20"/>
          <w:lang w:eastAsia="nl-NL"/>
        </w:rPr>
        <w:t xml:space="preserve">ander </w:t>
      </w:r>
      <w:r w:rsidR="001805E8">
        <w:rPr>
          <w:rFonts w:eastAsia="Times New Roman" w:cs="Times New Roman"/>
          <w:szCs w:val="20"/>
          <w:lang w:eastAsia="nl-NL"/>
        </w:rPr>
        <w:t>kunnen</w:t>
      </w:r>
      <w:r w:rsidRPr="001145A9">
        <w:rPr>
          <w:rFonts w:eastAsia="Times New Roman" w:cs="Times New Roman"/>
          <w:szCs w:val="20"/>
          <w:lang w:eastAsia="nl-NL"/>
        </w:rPr>
        <w:t xml:space="preserve"> verplaatsen.</w:t>
      </w:r>
    </w:p>
    <w:p w14:paraId="227CF450" w14:textId="419AC1B0" w:rsidR="000B0AB9" w:rsidRDefault="001145A9" w:rsidP="001145A9">
      <w:pPr>
        <w:spacing w:before="100" w:beforeAutospacing="1" w:after="100" w:afterAutospacing="1"/>
        <w:outlineLvl w:val="2"/>
        <w:rPr>
          <w:rFonts w:eastAsia="Times New Roman" w:cs="Times New Roman"/>
          <w:szCs w:val="20"/>
          <w:lang w:eastAsia="nl-NL"/>
        </w:rPr>
      </w:pPr>
      <w:r w:rsidRPr="001145A9">
        <w:rPr>
          <w:rFonts w:eastAsia="Times New Roman" w:cs="Times New Roman"/>
          <w:b/>
          <w:bCs/>
          <w:szCs w:val="20"/>
          <w:lang w:eastAsia="nl-NL"/>
        </w:rPr>
        <w:t>Conclusie: hoopvol en waardevol</w:t>
      </w:r>
      <w:r>
        <w:rPr>
          <w:rFonts w:eastAsia="Times New Roman" w:cs="Times New Roman"/>
          <w:b/>
          <w:bCs/>
          <w:szCs w:val="20"/>
          <w:lang w:eastAsia="nl-NL"/>
        </w:rPr>
        <w:br/>
      </w:r>
      <w:r w:rsidRPr="001145A9">
        <w:rPr>
          <w:rFonts w:eastAsia="Times New Roman" w:cs="Times New Roman"/>
          <w:i/>
          <w:iCs/>
          <w:szCs w:val="20"/>
          <w:lang w:eastAsia="nl-NL"/>
        </w:rPr>
        <w:t>Wat jonge kinderen echte lezers maakt</w:t>
      </w:r>
      <w:r w:rsidRPr="001145A9">
        <w:rPr>
          <w:rFonts w:eastAsia="Times New Roman" w:cs="Times New Roman"/>
          <w:szCs w:val="20"/>
          <w:lang w:eastAsia="nl-NL"/>
        </w:rPr>
        <w:t xml:space="preserve"> </w:t>
      </w:r>
      <w:r w:rsidR="001805E8">
        <w:rPr>
          <w:rFonts w:eastAsia="Times New Roman" w:cs="Times New Roman"/>
          <w:szCs w:val="20"/>
          <w:lang w:eastAsia="nl-NL"/>
        </w:rPr>
        <w:t xml:space="preserve">vind ik </w:t>
      </w:r>
      <w:r w:rsidRPr="001145A9">
        <w:rPr>
          <w:rFonts w:eastAsia="Times New Roman" w:cs="Times New Roman"/>
          <w:szCs w:val="20"/>
          <w:lang w:eastAsia="nl-NL"/>
        </w:rPr>
        <w:t>een rijk en inspirerend boek</w:t>
      </w:r>
      <w:r w:rsidR="001805E8">
        <w:rPr>
          <w:rFonts w:eastAsia="Times New Roman" w:cs="Times New Roman"/>
          <w:szCs w:val="20"/>
          <w:lang w:eastAsia="nl-NL"/>
        </w:rPr>
        <w:t>!</w:t>
      </w:r>
      <w:r w:rsidRPr="001145A9">
        <w:rPr>
          <w:rFonts w:eastAsia="Times New Roman" w:cs="Times New Roman"/>
          <w:szCs w:val="20"/>
          <w:lang w:eastAsia="nl-NL"/>
        </w:rPr>
        <w:t xml:space="preserve"> Het biedt veel inzichten voor ouders, </w:t>
      </w:r>
      <w:proofErr w:type="spellStart"/>
      <w:r w:rsidR="001805E8">
        <w:rPr>
          <w:rFonts w:eastAsia="Times New Roman" w:cs="Times New Roman"/>
          <w:szCs w:val="20"/>
          <w:lang w:eastAsia="nl-NL"/>
        </w:rPr>
        <w:t>kinderdagverblijfbegeleid</w:t>
      </w:r>
      <w:proofErr w:type="spellEnd"/>
      <w:r w:rsidR="001805E8">
        <w:rPr>
          <w:rFonts w:eastAsia="Times New Roman" w:cs="Times New Roman"/>
          <w:szCs w:val="20"/>
          <w:lang w:eastAsia="nl-NL"/>
        </w:rPr>
        <w:t>(st)</w:t>
      </w:r>
      <w:proofErr w:type="spellStart"/>
      <w:r w:rsidR="001805E8">
        <w:rPr>
          <w:rFonts w:eastAsia="Times New Roman" w:cs="Times New Roman"/>
          <w:szCs w:val="20"/>
          <w:lang w:eastAsia="nl-NL"/>
        </w:rPr>
        <w:t>ers</w:t>
      </w:r>
      <w:proofErr w:type="spellEnd"/>
      <w:r w:rsidR="001805E8">
        <w:rPr>
          <w:rFonts w:eastAsia="Times New Roman" w:cs="Times New Roman"/>
          <w:szCs w:val="20"/>
          <w:lang w:eastAsia="nl-NL"/>
        </w:rPr>
        <w:t xml:space="preserve">, </w:t>
      </w:r>
      <w:r w:rsidRPr="001145A9">
        <w:rPr>
          <w:rFonts w:eastAsia="Times New Roman" w:cs="Times New Roman"/>
          <w:szCs w:val="20"/>
          <w:lang w:eastAsia="nl-NL"/>
        </w:rPr>
        <w:t xml:space="preserve">leerkrachten </w:t>
      </w:r>
      <w:r w:rsidR="001805E8">
        <w:rPr>
          <w:rFonts w:eastAsia="Times New Roman" w:cs="Times New Roman"/>
          <w:szCs w:val="20"/>
          <w:lang w:eastAsia="nl-NL"/>
        </w:rPr>
        <w:t xml:space="preserve">van de groepen1 en 2 </w:t>
      </w:r>
      <w:r w:rsidRPr="001145A9">
        <w:rPr>
          <w:rFonts w:eastAsia="Times New Roman" w:cs="Times New Roman"/>
          <w:szCs w:val="20"/>
          <w:lang w:eastAsia="nl-NL"/>
        </w:rPr>
        <w:t xml:space="preserve">en </w:t>
      </w:r>
      <w:r w:rsidR="001805E8">
        <w:rPr>
          <w:rFonts w:eastAsia="Times New Roman" w:cs="Times New Roman"/>
          <w:szCs w:val="20"/>
          <w:lang w:eastAsia="nl-NL"/>
        </w:rPr>
        <w:t xml:space="preserve">eigenlijk </w:t>
      </w:r>
      <w:r w:rsidRPr="001145A9">
        <w:rPr>
          <w:rFonts w:eastAsia="Times New Roman" w:cs="Times New Roman"/>
          <w:szCs w:val="20"/>
          <w:lang w:eastAsia="nl-NL"/>
        </w:rPr>
        <w:t xml:space="preserve">iedereen die jonge kinderen begeleidt. Het benadrukt dat geletterdheid </w:t>
      </w:r>
      <w:r w:rsidR="001805E8">
        <w:rPr>
          <w:rFonts w:eastAsia="Times New Roman" w:cs="Times New Roman"/>
          <w:szCs w:val="20"/>
          <w:lang w:eastAsia="nl-NL"/>
        </w:rPr>
        <w:t xml:space="preserve">bij </w:t>
      </w:r>
      <w:r w:rsidRPr="001145A9">
        <w:rPr>
          <w:rFonts w:eastAsia="Times New Roman" w:cs="Times New Roman"/>
          <w:szCs w:val="20"/>
          <w:lang w:eastAsia="nl-NL"/>
        </w:rPr>
        <w:t>jonge kinderen al vroeg volop in ontwikkeling i</w:t>
      </w:r>
      <w:r w:rsidR="001805E8">
        <w:rPr>
          <w:rFonts w:eastAsia="Times New Roman" w:cs="Times New Roman"/>
          <w:szCs w:val="20"/>
          <w:lang w:eastAsia="nl-NL"/>
        </w:rPr>
        <w:t>s</w:t>
      </w:r>
      <w:r w:rsidRPr="001145A9">
        <w:rPr>
          <w:rFonts w:eastAsia="Times New Roman" w:cs="Times New Roman"/>
          <w:szCs w:val="20"/>
          <w:lang w:eastAsia="nl-NL"/>
        </w:rPr>
        <w:t>.</w:t>
      </w:r>
      <w:r>
        <w:rPr>
          <w:rFonts w:eastAsia="Times New Roman" w:cs="Times New Roman"/>
          <w:b/>
          <w:bCs/>
          <w:szCs w:val="20"/>
          <w:lang w:eastAsia="nl-NL"/>
        </w:rPr>
        <w:br/>
        <w:t xml:space="preserve">   </w:t>
      </w:r>
      <w:r w:rsidRPr="001145A9">
        <w:rPr>
          <w:rFonts w:eastAsia="Times New Roman" w:cs="Times New Roman"/>
          <w:szCs w:val="20"/>
          <w:lang w:eastAsia="nl-NL"/>
        </w:rPr>
        <w:t xml:space="preserve">Meijer stelt niet alleen vragen over kinderen en lezen, maar ook over hoe we die ontwikkeling waarderen en begeleiden. Ze nodigt </w:t>
      </w:r>
      <w:r w:rsidR="001805E8">
        <w:rPr>
          <w:rFonts w:eastAsia="Times New Roman" w:cs="Times New Roman"/>
          <w:szCs w:val="20"/>
          <w:lang w:eastAsia="nl-NL"/>
        </w:rPr>
        <w:t xml:space="preserve">de lezer </w:t>
      </w:r>
      <w:r w:rsidRPr="001145A9">
        <w:rPr>
          <w:rFonts w:eastAsia="Times New Roman" w:cs="Times New Roman"/>
          <w:szCs w:val="20"/>
          <w:lang w:eastAsia="nl-NL"/>
        </w:rPr>
        <w:t>uit tot gesprek en samenwerking – en dat maakt dit boek niet alleen informatief, maar ook hoopvol.</w:t>
      </w:r>
      <w:r>
        <w:rPr>
          <w:rFonts w:eastAsia="Times New Roman" w:cs="Times New Roman"/>
          <w:b/>
          <w:bCs/>
          <w:szCs w:val="20"/>
          <w:lang w:eastAsia="nl-NL"/>
        </w:rPr>
        <w:br/>
        <w:t xml:space="preserve">   </w:t>
      </w:r>
      <w:r w:rsidRPr="001145A9">
        <w:rPr>
          <w:rFonts w:eastAsia="Times New Roman" w:cs="Times New Roman"/>
          <w:szCs w:val="20"/>
          <w:lang w:eastAsia="nl-NL"/>
        </w:rPr>
        <w:t xml:space="preserve">Als haar boek serieus genomen wordt, kan het bijdragen aan meer leesplezier en daarmee aan het terugdringen van de leescrisis. </w:t>
      </w:r>
      <w:r w:rsidR="000303A4">
        <w:rPr>
          <w:rFonts w:eastAsia="Times New Roman" w:cs="Times New Roman"/>
          <w:szCs w:val="20"/>
          <w:lang w:eastAsia="nl-NL"/>
        </w:rPr>
        <w:t>Mijn</w:t>
      </w:r>
      <w:r w:rsidRPr="001145A9">
        <w:rPr>
          <w:rFonts w:eastAsia="Times New Roman" w:cs="Times New Roman"/>
          <w:szCs w:val="20"/>
          <w:lang w:eastAsia="nl-NL"/>
        </w:rPr>
        <w:t xml:space="preserve"> verwachting is dan ook dat haar volgende boek</w:t>
      </w:r>
      <w:r w:rsidR="000303A4">
        <w:rPr>
          <w:rFonts w:eastAsia="Times New Roman" w:cs="Times New Roman"/>
          <w:szCs w:val="20"/>
          <w:lang w:eastAsia="nl-NL"/>
        </w:rPr>
        <w:t>,</w:t>
      </w:r>
      <w:r w:rsidRPr="001145A9">
        <w:rPr>
          <w:rFonts w:eastAsia="Times New Roman" w:cs="Times New Roman"/>
          <w:szCs w:val="20"/>
          <w:lang w:eastAsia="nl-NL"/>
        </w:rPr>
        <w:t xml:space="preserve"> over het schoolkind als lezer</w:t>
      </w:r>
      <w:r w:rsidR="000303A4">
        <w:rPr>
          <w:rFonts w:eastAsia="Times New Roman" w:cs="Times New Roman"/>
          <w:szCs w:val="20"/>
          <w:lang w:eastAsia="nl-NL"/>
        </w:rPr>
        <w:t>,</w:t>
      </w:r>
      <w:r w:rsidRPr="001145A9">
        <w:rPr>
          <w:rFonts w:eastAsia="Times New Roman" w:cs="Times New Roman"/>
          <w:szCs w:val="20"/>
          <w:lang w:eastAsia="nl-NL"/>
        </w:rPr>
        <w:t xml:space="preserve"> net zo’n waardevolle bijdrage zal </w:t>
      </w:r>
      <w:r w:rsidR="001805E8">
        <w:rPr>
          <w:rFonts w:eastAsia="Times New Roman" w:cs="Times New Roman"/>
          <w:szCs w:val="20"/>
          <w:lang w:eastAsia="nl-NL"/>
        </w:rPr>
        <w:t>zij</w:t>
      </w:r>
      <w:r w:rsidRPr="001145A9">
        <w:rPr>
          <w:rFonts w:eastAsia="Times New Roman" w:cs="Times New Roman"/>
          <w:szCs w:val="20"/>
          <w:lang w:eastAsia="nl-NL"/>
        </w:rPr>
        <w:t>n.</w:t>
      </w:r>
    </w:p>
    <w:p w14:paraId="1615AF1D" w14:textId="1F169297" w:rsidR="001805E8" w:rsidRDefault="001805E8" w:rsidP="001805E8">
      <w:pPr>
        <w:tabs>
          <w:tab w:val="left" w:pos="284"/>
        </w:tabs>
        <w:rPr>
          <w:szCs w:val="20"/>
        </w:rPr>
      </w:pPr>
      <w:r>
        <w:t xml:space="preserve">Een </w:t>
      </w:r>
      <w:r w:rsidRPr="00A35E93">
        <w:t>uitvoeriger versie van deze bespreking is verschenen bij wij-</w:t>
      </w:r>
      <w:r w:rsidRPr="00A35E93">
        <w:rPr>
          <w:szCs w:val="20"/>
        </w:rPr>
        <w:t>leren.nl: ‘</w:t>
      </w:r>
      <w:r w:rsidR="00FC3506">
        <w:rPr>
          <w:szCs w:val="20"/>
        </w:rPr>
        <w:t>Wat jonge kinderen echt lezers maakt</w:t>
      </w:r>
      <w:r w:rsidRPr="00A35E93">
        <w:rPr>
          <w:szCs w:val="20"/>
        </w:rPr>
        <w:t xml:space="preserve">’. Klik </w:t>
      </w:r>
      <w:hyperlink r:id="rId5" w:history="1">
        <w:r w:rsidRPr="00FC3506">
          <w:rPr>
            <w:rStyle w:val="Hyperlink"/>
            <w:szCs w:val="20"/>
          </w:rPr>
          <w:t>hier</w:t>
        </w:r>
      </w:hyperlink>
      <w:r w:rsidRPr="00A35E93">
        <w:rPr>
          <w:szCs w:val="20"/>
        </w:rPr>
        <w:t xml:space="preserve"> (wij-leren) </w:t>
      </w:r>
      <w:r w:rsidRPr="00FC3506">
        <w:rPr>
          <w:szCs w:val="20"/>
        </w:rPr>
        <w:t>o</w:t>
      </w:r>
      <w:r w:rsidR="00FC3506" w:rsidRPr="00FC3506">
        <w:rPr>
          <w:szCs w:val="20"/>
        </w:rPr>
        <w:t>f </w:t>
      </w:r>
      <w:hyperlink r:id="rId6" w:history="1">
        <w:r w:rsidR="00FC3506" w:rsidRPr="00FC3506">
          <w:rPr>
            <w:rStyle w:val="Hyperlink"/>
            <w:szCs w:val="20"/>
          </w:rPr>
          <w:t>hier</w:t>
        </w:r>
      </w:hyperlink>
      <w:r w:rsidR="00FC3506" w:rsidRPr="00FC3506">
        <w:rPr>
          <w:szCs w:val="20"/>
        </w:rPr>
        <w:t> </w:t>
      </w:r>
      <w:r w:rsidRPr="00FC3506">
        <w:rPr>
          <w:szCs w:val="20"/>
        </w:rPr>
        <w:t>(Ontdekkend</w:t>
      </w:r>
      <w:r w:rsidRPr="00A35E93">
        <w:rPr>
          <w:szCs w:val="20"/>
        </w:rPr>
        <w:t xml:space="preserve"> Leren).</w:t>
      </w:r>
    </w:p>
    <w:p w14:paraId="72E155AE" w14:textId="77777777" w:rsidR="00B371A0" w:rsidRDefault="00B371A0" w:rsidP="001805E8">
      <w:pPr>
        <w:tabs>
          <w:tab w:val="left" w:pos="284"/>
        </w:tabs>
        <w:rPr>
          <w:szCs w:val="20"/>
        </w:rPr>
      </w:pPr>
    </w:p>
    <w:p w14:paraId="2FAECF74" w14:textId="77777777" w:rsidR="00B371A0" w:rsidRPr="00F030AD" w:rsidRDefault="00B371A0" w:rsidP="00B371A0">
      <w:pPr>
        <w:shd w:val="clear" w:color="auto" w:fill="FFFFFF"/>
        <w:tabs>
          <w:tab w:val="left" w:pos="284"/>
        </w:tabs>
        <w:rPr>
          <w:rFonts w:eastAsia="Times New Roman" w:cs="Times New Roman"/>
          <w:color w:val="000000" w:themeColor="text1"/>
          <w:szCs w:val="20"/>
          <w:lang w:eastAsia="nl-NL"/>
        </w:rPr>
      </w:pPr>
      <w:proofErr w:type="spellStart"/>
      <w:r w:rsidRPr="00F030AD">
        <w:rPr>
          <w:color w:val="000000" w:themeColor="text1"/>
          <w:szCs w:val="20"/>
        </w:rPr>
        <w:t>Wilna</w:t>
      </w:r>
      <w:proofErr w:type="spellEnd"/>
      <w:r w:rsidRPr="00F030AD">
        <w:rPr>
          <w:color w:val="000000" w:themeColor="text1"/>
        </w:rPr>
        <w:t xml:space="preserve"> Meijer,</w:t>
      </w:r>
      <w:r w:rsidRPr="00F030AD">
        <w:rPr>
          <w:rFonts w:eastAsia="Times New Roman" w:cs="Times New Roman"/>
          <w:color w:val="000000" w:themeColor="text1"/>
          <w:szCs w:val="20"/>
          <w:lang w:eastAsia="nl-NL"/>
        </w:rPr>
        <w:t xml:space="preserve"> </w:t>
      </w:r>
      <w:r w:rsidRPr="00F030AD">
        <w:rPr>
          <w:rFonts w:eastAsia="Times New Roman" w:cs="Times New Roman"/>
          <w:i/>
          <w:iCs/>
          <w:color w:val="000000" w:themeColor="text1"/>
          <w:kern w:val="36"/>
          <w:szCs w:val="20"/>
          <w:lang w:eastAsia="nl-NL"/>
        </w:rPr>
        <w:t>Wat jonge kinderen echte lezers maakt; ontluikende geletterdheid van 0 tot 6</w:t>
      </w:r>
      <w:r w:rsidRPr="00F030AD">
        <w:rPr>
          <w:rFonts w:eastAsia="Times New Roman" w:cs="Times New Roman"/>
          <w:color w:val="000000" w:themeColor="text1"/>
          <w:szCs w:val="20"/>
          <w:lang w:eastAsia="nl-NL"/>
        </w:rPr>
        <w:t>, Amsterdam, Amsterdam University Press, 2025; ISBN 9789048569151 € 24,99 (e-boek € 12,99)</w:t>
      </w:r>
      <w:r w:rsidRPr="00F030AD">
        <w:rPr>
          <w:rFonts w:cs="Times New Roman"/>
          <w:color w:val="000000" w:themeColor="text1"/>
          <w:szCs w:val="20"/>
        </w:rPr>
        <w:t>.</w:t>
      </w:r>
    </w:p>
    <w:p w14:paraId="60594EC2" w14:textId="77777777" w:rsidR="00B371A0" w:rsidRPr="00F030AD" w:rsidRDefault="00B371A0" w:rsidP="00B371A0">
      <w:pPr>
        <w:tabs>
          <w:tab w:val="left" w:pos="284"/>
        </w:tabs>
        <w:rPr>
          <w:color w:val="000000" w:themeColor="text1"/>
        </w:rPr>
      </w:pPr>
    </w:p>
    <w:p w14:paraId="2D50F6B8" w14:textId="69055DF8" w:rsidR="001805E8" w:rsidRPr="000303A4" w:rsidRDefault="00B371A0" w:rsidP="000303A4">
      <w:pPr>
        <w:tabs>
          <w:tab w:val="left" w:pos="284"/>
        </w:tabs>
      </w:pPr>
      <w:r>
        <w:rPr>
          <w:noProof/>
          <w14:ligatures w14:val="standardContextual"/>
        </w:rPr>
        <w:drawing>
          <wp:inline distT="0" distB="0" distL="0" distR="0" wp14:anchorId="7CFB21F6" wp14:editId="4952C750">
            <wp:extent cx="1514286" cy="2371429"/>
            <wp:effectExtent l="0" t="0" r="0" b="0"/>
            <wp:docPr id="21907588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075880" name=""/>
                    <pic:cNvPicPr/>
                  </pic:nvPicPr>
                  <pic:blipFill>
                    <a:blip r:embed="rId7"/>
                    <a:stretch>
                      <a:fillRect/>
                    </a:stretch>
                  </pic:blipFill>
                  <pic:spPr>
                    <a:xfrm>
                      <a:off x="0" y="0"/>
                      <a:ext cx="1514286" cy="2371429"/>
                    </a:xfrm>
                    <a:prstGeom prst="rect">
                      <a:avLst/>
                    </a:prstGeom>
                  </pic:spPr>
                </pic:pic>
              </a:graphicData>
            </a:graphic>
          </wp:inline>
        </w:drawing>
      </w:r>
    </w:p>
    <w:sectPr w:rsidR="001805E8" w:rsidRPr="000303A4" w:rsidSect="0080577B">
      <w:pgSz w:w="11900" w:h="16840"/>
      <w:pgMar w:top="1021" w:right="1021" w:bottom="1021" w:left="102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3C1F47"/>
    <w:multiLevelType w:val="multilevel"/>
    <w:tmpl w:val="2D4A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6926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5A9"/>
    <w:rsid w:val="000303A4"/>
    <w:rsid w:val="000B0AB9"/>
    <w:rsid w:val="000E1A1F"/>
    <w:rsid w:val="001145A9"/>
    <w:rsid w:val="001805E8"/>
    <w:rsid w:val="001A1C06"/>
    <w:rsid w:val="0026677D"/>
    <w:rsid w:val="00404987"/>
    <w:rsid w:val="00522184"/>
    <w:rsid w:val="00555151"/>
    <w:rsid w:val="00621084"/>
    <w:rsid w:val="00626CEE"/>
    <w:rsid w:val="006A73E6"/>
    <w:rsid w:val="0080577B"/>
    <w:rsid w:val="008830B8"/>
    <w:rsid w:val="009365FA"/>
    <w:rsid w:val="00B371A0"/>
    <w:rsid w:val="00C1417B"/>
    <w:rsid w:val="00FC3506"/>
    <w:rsid w:val="00FD0E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3E586"/>
  <w15:chartTrackingRefBased/>
  <w15:docId w15:val="{4C395AF1-A143-43BC-8BF0-5BB540D1E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73E6"/>
    <w:rPr>
      <w:rFonts w:ascii="Times New Roman" w:hAnsi="Times New Roman"/>
      <w:kern w:val="0"/>
      <w:sz w:val="20"/>
      <w14:ligatures w14:val="none"/>
    </w:rPr>
  </w:style>
  <w:style w:type="paragraph" w:styleId="Kop1">
    <w:name w:val="heading 1"/>
    <w:basedOn w:val="Standaard"/>
    <w:next w:val="Standaard"/>
    <w:link w:val="Kop1Char"/>
    <w:uiPriority w:val="9"/>
    <w:qFormat/>
    <w:rsid w:val="001145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145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145A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145A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1145A9"/>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1145A9"/>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1145A9"/>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1145A9"/>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1145A9"/>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45A9"/>
    <w:rPr>
      <w:rFonts w:asciiTheme="majorHAnsi" w:eastAsiaTheme="majorEastAsia" w:hAnsiTheme="majorHAnsi" w:cstheme="majorBidi"/>
      <w:color w:val="2F5496" w:themeColor="accent1" w:themeShade="BF"/>
      <w:kern w:val="0"/>
      <w:sz w:val="40"/>
      <w:szCs w:val="40"/>
      <w14:ligatures w14:val="none"/>
    </w:rPr>
  </w:style>
  <w:style w:type="character" w:customStyle="1" w:styleId="Kop2Char">
    <w:name w:val="Kop 2 Char"/>
    <w:basedOn w:val="Standaardalinea-lettertype"/>
    <w:link w:val="Kop2"/>
    <w:uiPriority w:val="9"/>
    <w:semiHidden/>
    <w:rsid w:val="001145A9"/>
    <w:rPr>
      <w:rFonts w:asciiTheme="majorHAnsi" w:eastAsiaTheme="majorEastAsia" w:hAnsiTheme="majorHAnsi" w:cstheme="majorBidi"/>
      <w:color w:val="2F5496" w:themeColor="accent1" w:themeShade="BF"/>
      <w:kern w:val="0"/>
      <w:sz w:val="32"/>
      <w:szCs w:val="32"/>
      <w14:ligatures w14:val="none"/>
    </w:rPr>
  </w:style>
  <w:style w:type="character" w:customStyle="1" w:styleId="Kop3Char">
    <w:name w:val="Kop 3 Char"/>
    <w:basedOn w:val="Standaardalinea-lettertype"/>
    <w:link w:val="Kop3"/>
    <w:uiPriority w:val="9"/>
    <w:semiHidden/>
    <w:rsid w:val="001145A9"/>
    <w:rPr>
      <w:rFonts w:eastAsiaTheme="majorEastAsia" w:cstheme="majorBidi"/>
      <w:color w:val="2F5496" w:themeColor="accent1" w:themeShade="BF"/>
      <w:kern w:val="0"/>
      <w:sz w:val="28"/>
      <w:szCs w:val="28"/>
      <w14:ligatures w14:val="none"/>
    </w:rPr>
  </w:style>
  <w:style w:type="character" w:customStyle="1" w:styleId="Kop4Char">
    <w:name w:val="Kop 4 Char"/>
    <w:basedOn w:val="Standaardalinea-lettertype"/>
    <w:link w:val="Kop4"/>
    <w:uiPriority w:val="9"/>
    <w:semiHidden/>
    <w:rsid w:val="001145A9"/>
    <w:rPr>
      <w:rFonts w:eastAsiaTheme="majorEastAsia" w:cstheme="majorBidi"/>
      <w:i/>
      <w:iCs/>
      <w:color w:val="2F5496" w:themeColor="accent1" w:themeShade="BF"/>
      <w:kern w:val="0"/>
      <w:sz w:val="20"/>
      <w14:ligatures w14:val="none"/>
    </w:rPr>
  </w:style>
  <w:style w:type="character" w:customStyle="1" w:styleId="Kop5Char">
    <w:name w:val="Kop 5 Char"/>
    <w:basedOn w:val="Standaardalinea-lettertype"/>
    <w:link w:val="Kop5"/>
    <w:uiPriority w:val="9"/>
    <w:semiHidden/>
    <w:rsid w:val="001145A9"/>
    <w:rPr>
      <w:rFonts w:eastAsiaTheme="majorEastAsia" w:cstheme="majorBidi"/>
      <w:color w:val="2F5496" w:themeColor="accent1" w:themeShade="BF"/>
      <w:kern w:val="0"/>
      <w:sz w:val="20"/>
      <w14:ligatures w14:val="none"/>
    </w:rPr>
  </w:style>
  <w:style w:type="character" w:customStyle="1" w:styleId="Kop6Char">
    <w:name w:val="Kop 6 Char"/>
    <w:basedOn w:val="Standaardalinea-lettertype"/>
    <w:link w:val="Kop6"/>
    <w:uiPriority w:val="9"/>
    <w:semiHidden/>
    <w:rsid w:val="001145A9"/>
    <w:rPr>
      <w:rFonts w:eastAsiaTheme="majorEastAsia" w:cstheme="majorBidi"/>
      <w:i/>
      <w:iCs/>
      <w:color w:val="595959" w:themeColor="text1" w:themeTint="A6"/>
      <w:kern w:val="0"/>
      <w:sz w:val="20"/>
      <w14:ligatures w14:val="none"/>
    </w:rPr>
  </w:style>
  <w:style w:type="character" w:customStyle="1" w:styleId="Kop7Char">
    <w:name w:val="Kop 7 Char"/>
    <w:basedOn w:val="Standaardalinea-lettertype"/>
    <w:link w:val="Kop7"/>
    <w:uiPriority w:val="9"/>
    <w:semiHidden/>
    <w:rsid w:val="001145A9"/>
    <w:rPr>
      <w:rFonts w:eastAsiaTheme="majorEastAsia" w:cstheme="majorBidi"/>
      <w:color w:val="595959" w:themeColor="text1" w:themeTint="A6"/>
      <w:kern w:val="0"/>
      <w:sz w:val="20"/>
      <w14:ligatures w14:val="none"/>
    </w:rPr>
  </w:style>
  <w:style w:type="character" w:customStyle="1" w:styleId="Kop8Char">
    <w:name w:val="Kop 8 Char"/>
    <w:basedOn w:val="Standaardalinea-lettertype"/>
    <w:link w:val="Kop8"/>
    <w:uiPriority w:val="9"/>
    <w:semiHidden/>
    <w:rsid w:val="001145A9"/>
    <w:rPr>
      <w:rFonts w:eastAsiaTheme="majorEastAsia" w:cstheme="majorBidi"/>
      <w:i/>
      <w:iCs/>
      <w:color w:val="272727" w:themeColor="text1" w:themeTint="D8"/>
      <w:kern w:val="0"/>
      <w:sz w:val="20"/>
      <w14:ligatures w14:val="none"/>
    </w:rPr>
  </w:style>
  <w:style w:type="character" w:customStyle="1" w:styleId="Kop9Char">
    <w:name w:val="Kop 9 Char"/>
    <w:basedOn w:val="Standaardalinea-lettertype"/>
    <w:link w:val="Kop9"/>
    <w:uiPriority w:val="9"/>
    <w:semiHidden/>
    <w:rsid w:val="001145A9"/>
    <w:rPr>
      <w:rFonts w:eastAsiaTheme="majorEastAsia" w:cstheme="majorBidi"/>
      <w:color w:val="272727" w:themeColor="text1" w:themeTint="D8"/>
      <w:kern w:val="0"/>
      <w:sz w:val="20"/>
      <w14:ligatures w14:val="none"/>
    </w:rPr>
  </w:style>
  <w:style w:type="paragraph" w:styleId="Titel">
    <w:name w:val="Title"/>
    <w:basedOn w:val="Standaard"/>
    <w:next w:val="Standaard"/>
    <w:link w:val="TitelChar"/>
    <w:uiPriority w:val="10"/>
    <w:qFormat/>
    <w:rsid w:val="001145A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45A9"/>
    <w:rPr>
      <w:rFonts w:asciiTheme="majorHAnsi" w:eastAsiaTheme="majorEastAsia" w:hAnsiTheme="majorHAnsi" w:cstheme="majorBidi"/>
      <w:spacing w:val="-10"/>
      <w:kern w:val="28"/>
      <w:sz w:val="56"/>
      <w:szCs w:val="56"/>
      <w14:ligatures w14:val="none"/>
    </w:rPr>
  </w:style>
  <w:style w:type="paragraph" w:styleId="Ondertitel">
    <w:name w:val="Subtitle"/>
    <w:basedOn w:val="Standaard"/>
    <w:next w:val="Standaard"/>
    <w:link w:val="OndertitelChar"/>
    <w:uiPriority w:val="11"/>
    <w:qFormat/>
    <w:rsid w:val="001145A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45A9"/>
    <w:rPr>
      <w:rFonts w:eastAsiaTheme="majorEastAsia" w:cstheme="majorBidi"/>
      <w:color w:val="595959" w:themeColor="text1" w:themeTint="A6"/>
      <w:spacing w:val="15"/>
      <w:kern w:val="0"/>
      <w:sz w:val="28"/>
      <w:szCs w:val="28"/>
      <w14:ligatures w14:val="none"/>
    </w:rPr>
  </w:style>
  <w:style w:type="paragraph" w:styleId="Citaat">
    <w:name w:val="Quote"/>
    <w:basedOn w:val="Standaard"/>
    <w:next w:val="Standaard"/>
    <w:link w:val="CitaatChar"/>
    <w:uiPriority w:val="29"/>
    <w:qFormat/>
    <w:rsid w:val="001145A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1145A9"/>
    <w:rPr>
      <w:rFonts w:ascii="Times New Roman" w:hAnsi="Times New Roman"/>
      <w:i/>
      <w:iCs/>
      <w:color w:val="404040" w:themeColor="text1" w:themeTint="BF"/>
      <w:kern w:val="0"/>
      <w:sz w:val="20"/>
      <w14:ligatures w14:val="none"/>
    </w:rPr>
  </w:style>
  <w:style w:type="paragraph" w:styleId="Lijstalinea">
    <w:name w:val="List Paragraph"/>
    <w:basedOn w:val="Standaard"/>
    <w:uiPriority w:val="34"/>
    <w:qFormat/>
    <w:rsid w:val="001145A9"/>
    <w:pPr>
      <w:ind w:left="720"/>
      <w:contextualSpacing/>
    </w:pPr>
  </w:style>
  <w:style w:type="character" w:styleId="Intensievebenadrukking">
    <w:name w:val="Intense Emphasis"/>
    <w:basedOn w:val="Standaardalinea-lettertype"/>
    <w:uiPriority w:val="21"/>
    <w:qFormat/>
    <w:rsid w:val="001145A9"/>
    <w:rPr>
      <w:i/>
      <w:iCs/>
      <w:color w:val="2F5496" w:themeColor="accent1" w:themeShade="BF"/>
    </w:rPr>
  </w:style>
  <w:style w:type="paragraph" w:styleId="Duidelijkcitaat">
    <w:name w:val="Intense Quote"/>
    <w:basedOn w:val="Standaard"/>
    <w:next w:val="Standaard"/>
    <w:link w:val="DuidelijkcitaatChar"/>
    <w:uiPriority w:val="30"/>
    <w:qFormat/>
    <w:rsid w:val="001145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145A9"/>
    <w:rPr>
      <w:rFonts w:ascii="Times New Roman" w:hAnsi="Times New Roman"/>
      <w:i/>
      <w:iCs/>
      <w:color w:val="2F5496" w:themeColor="accent1" w:themeShade="BF"/>
      <w:kern w:val="0"/>
      <w:sz w:val="20"/>
      <w14:ligatures w14:val="none"/>
    </w:rPr>
  </w:style>
  <w:style w:type="character" w:styleId="Intensieveverwijzing">
    <w:name w:val="Intense Reference"/>
    <w:basedOn w:val="Standaardalinea-lettertype"/>
    <w:uiPriority w:val="32"/>
    <w:qFormat/>
    <w:rsid w:val="001145A9"/>
    <w:rPr>
      <w:b/>
      <w:bCs/>
      <w:smallCaps/>
      <w:color w:val="2F5496" w:themeColor="accent1" w:themeShade="BF"/>
      <w:spacing w:val="5"/>
    </w:rPr>
  </w:style>
  <w:style w:type="character" w:styleId="Hyperlink">
    <w:name w:val="Hyperlink"/>
    <w:basedOn w:val="Standaardalinea-lettertype"/>
    <w:uiPriority w:val="99"/>
    <w:unhideWhenUsed/>
    <w:rsid w:val="001805E8"/>
    <w:rPr>
      <w:color w:val="0563C1" w:themeColor="hyperlink"/>
      <w:u w:val="single"/>
    </w:rPr>
  </w:style>
  <w:style w:type="character" w:styleId="Onopgelostemelding">
    <w:name w:val="Unresolved Mention"/>
    <w:basedOn w:val="Standaardalinea-lettertype"/>
    <w:uiPriority w:val="99"/>
    <w:semiHidden/>
    <w:unhideWhenUsed/>
    <w:rsid w:val="00FC3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02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tdekkendleren.nl/wp-content/uploads/2025/10/2025_07_17_wij-leren_bespreking-jonge-kinderen-echte-lezers_DEFINITIEF.docx" TargetMode="External"/><Relationship Id="rId5" Type="http://schemas.openxmlformats.org/officeDocument/2006/relationships/hyperlink" Target="https://wij-leren.nl/wat-jonge-kinderen-echt-lezers-maakt.ph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1252</Words>
  <Characters>6886</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Ewald Vervaet</dc:creator>
  <cp:keywords/>
  <dc:description/>
  <cp:lastModifiedBy>Ewald Vervaet</cp:lastModifiedBy>
  <cp:revision>4</cp:revision>
  <dcterms:created xsi:type="dcterms:W3CDTF">2025-07-18T06:42:00Z</dcterms:created>
  <dcterms:modified xsi:type="dcterms:W3CDTF">2025-10-28T12:03:00Z</dcterms:modified>
</cp:coreProperties>
</file>