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9D82" w14:textId="2624651B" w:rsidR="00363E23" w:rsidRDefault="00426677" w:rsidP="00C7722F">
      <w:pPr>
        <w:pStyle w:val="Geenafstand"/>
        <w:tabs>
          <w:tab w:val="left" w:pos="284"/>
        </w:tabs>
      </w:pPr>
      <w:r w:rsidRPr="00426677">
        <w:rPr>
          <w:i/>
          <w:iCs/>
        </w:rPr>
        <w:t>De Limburger</w:t>
      </w:r>
      <w:r>
        <w:t xml:space="preserve">, 15 oktober 2026 </w:t>
      </w:r>
      <w:r w:rsidR="00363E23">
        <w:t>(</w:t>
      </w:r>
      <w:hyperlink r:id="rId5" w:history="1">
        <w:r w:rsidR="00363E23" w:rsidRPr="00FC6973">
          <w:rPr>
            <w:rStyle w:val="Hyperlink"/>
          </w:rPr>
          <w:t>https://www.limburger.nl/opinie/ga-zeker-niet-buiklezen-heel-andere-maatregelen-zijn-nodig-om-de-leescrisis-aan-te-pakken/163051341.html</w:t>
        </w:r>
      </w:hyperlink>
      <w:r w:rsidR="00363E23">
        <w:t xml:space="preserve">) </w:t>
      </w:r>
    </w:p>
    <w:p w14:paraId="46BF7036" w14:textId="46AE975D" w:rsidR="00620971" w:rsidRPr="00620971" w:rsidRDefault="00363E23" w:rsidP="00C7722F">
      <w:pPr>
        <w:pStyle w:val="Geenafstand"/>
        <w:tabs>
          <w:tab w:val="left" w:pos="284"/>
        </w:tabs>
        <w:rPr>
          <w:b/>
          <w:bCs/>
          <w:sz w:val="24"/>
          <w:szCs w:val="24"/>
        </w:rPr>
      </w:pPr>
      <w:r>
        <w:rPr>
          <w:b/>
          <w:bCs/>
          <w:sz w:val="24"/>
          <w:szCs w:val="24"/>
        </w:rPr>
        <w:br/>
      </w:r>
      <w:r w:rsidR="00A23796" w:rsidRPr="00A23796">
        <w:rPr>
          <w:b/>
          <w:bCs/>
          <w:sz w:val="24"/>
          <w:szCs w:val="24"/>
        </w:rPr>
        <w:t>Ga zeker niet ‘buiklezen’! Heel andere maatregelen zijn nodig om de leescrisis aan te pakken</w:t>
      </w:r>
    </w:p>
    <w:p w14:paraId="298C637E" w14:textId="77777777" w:rsidR="00620971" w:rsidRDefault="00620971" w:rsidP="00C7722F">
      <w:pPr>
        <w:pStyle w:val="Geenafstand"/>
        <w:tabs>
          <w:tab w:val="left" w:pos="284"/>
        </w:tabs>
      </w:pPr>
    </w:p>
    <w:p w14:paraId="11A7FC1C" w14:textId="5560400A" w:rsidR="00746160" w:rsidRDefault="000F19DE" w:rsidP="00C7722F">
      <w:pPr>
        <w:pStyle w:val="Geenafstand"/>
        <w:tabs>
          <w:tab w:val="left" w:pos="284"/>
        </w:tabs>
      </w:pPr>
      <w:r>
        <w:t xml:space="preserve">In het bestrijden van </w:t>
      </w:r>
      <w:r w:rsidR="00864626">
        <w:t xml:space="preserve">de leescrisis </w:t>
      </w:r>
      <w:r w:rsidR="001D5B47">
        <w:t>is</w:t>
      </w:r>
      <w:r w:rsidR="00864626">
        <w:t xml:space="preserve"> </w:t>
      </w:r>
      <w:r w:rsidR="00C7722F">
        <w:t>buiklezen</w:t>
      </w:r>
      <w:r w:rsidR="009E5966">
        <w:t xml:space="preserve"> </w:t>
      </w:r>
      <w:r w:rsidR="001D5B47">
        <w:t>de nieuwste ster aan het firmament</w:t>
      </w:r>
      <w:r w:rsidR="009E5966">
        <w:t>:</w:t>
      </w:r>
      <w:r w:rsidR="00642AC0">
        <w:t xml:space="preserve"> voorlezen aan een baby in de buik</w:t>
      </w:r>
      <w:r w:rsidR="00746160">
        <w:t>.</w:t>
      </w:r>
    </w:p>
    <w:p w14:paraId="4005F337" w14:textId="25C06B28" w:rsidR="00C224A2" w:rsidRDefault="002E3DB6" w:rsidP="00C7722F">
      <w:pPr>
        <w:pStyle w:val="Geenafstand"/>
        <w:tabs>
          <w:tab w:val="left" w:pos="284"/>
        </w:tabs>
      </w:pPr>
      <w:r>
        <w:tab/>
      </w:r>
      <w:proofErr w:type="spellStart"/>
      <w:r w:rsidR="00C224A2" w:rsidRPr="00110313">
        <w:t>Egid</w:t>
      </w:r>
      <w:proofErr w:type="spellEnd"/>
      <w:r w:rsidR="00C224A2" w:rsidRPr="00110313">
        <w:t xml:space="preserve"> van </w:t>
      </w:r>
      <w:proofErr w:type="spellStart"/>
      <w:r w:rsidR="00C224A2" w:rsidRPr="00110313">
        <w:t>Houtem</w:t>
      </w:r>
      <w:proofErr w:type="spellEnd"/>
      <w:r w:rsidR="00C224A2" w:rsidRPr="00110313">
        <w:t>, directeur</w:t>
      </w:r>
      <w:r>
        <w:t xml:space="preserve"> van een Limburgse </w:t>
      </w:r>
      <w:r w:rsidR="00C224A2" w:rsidRPr="00AE6B8C">
        <w:t>bibliotheek</w:t>
      </w:r>
      <w:r w:rsidR="00110313">
        <w:t xml:space="preserve">, </w:t>
      </w:r>
      <w:r w:rsidR="00746160">
        <w:t>vindt het</w:t>
      </w:r>
      <w:r w:rsidR="00110313">
        <w:t xml:space="preserve"> ‘</w:t>
      </w:r>
      <w:r w:rsidR="00C224A2">
        <w:t>belangrijk om heel vroeg al met je kindje te praten, voor te lezen, te spelen</w:t>
      </w:r>
      <w:r w:rsidR="007A0C68">
        <w:t>’, al v</w:t>
      </w:r>
      <w:r w:rsidR="00C224A2">
        <w:t>anaf een maand of vijf vóór de geboorte</w:t>
      </w:r>
      <w:r w:rsidR="007A0C68">
        <w:t xml:space="preserve"> (RTV Parkstad, 15 september)</w:t>
      </w:r>
      <w:r w:rsidR="00C224A2">
        <w:t xml:space="preserve">. </w:t>
      </w:r>
    </w:p>
    <w:p w14:paraId="7E18134C" w14:textId="5B477B35" w:rsidR="00C224A2" w:rsidRPr="006C4A87" w:rsidRDefault="007A0C68" w:rsidP="00C7722F">
      <w:pPr>
        <w:pStyle w:val="Geenafstand"/>
        <w:tabs>
          <w:tab w:val="left" w:pos="284"/>
        </w:tabs>
      </w:pPr>
      <w:r>
        <w:tab/>
      </w:r>
      <w:r w:rsidR="00837996">
        <w:t>B</w:t>
      </w:r>
      <w:r>
        <w:t>ij de opening van d</w:t>
      </w:r>
      <w:r w:rsidR="00C224A2">
        <w:t xml:space="preserve">e </w:t>
      </w:r>
      <w:proofErr w:type="spellStart"/>
      <w:r w:rsidR="00C224A2">
        <w:t>kinderboekenweek</w:t>
      </w:r>
      <w:proofErr w:type="spellEnd"/>
      <w:r w:rsidR="006F578E">
        <w:t xml:space="preserve"> </w:t>
      </w:r>
      <w:r w:rsidR="00504E22">
        <w:t xml:space="preserve">op </w:t>
      </w:r>
      <w:r w:rsidR="00C224A2">
        <w:t xml:space="preserve">30 </w:t>
      </w:r>
      <w:r w:rsidR="00C224A2" w:rsidRPr="00D52781">
        <w:t xml:space="preserve">september </w:t>
      </w:r>
      <w:r w:rsidR="00837996" w:rsidRPr="00D52781">
        <w:t>v</w:t>
      </w:r>
      <w:r w:rsidR="00DA67BD">
        <w:t>i</w:t>
      </w:r>
      <w:r w:rsidR="00837996" w:rsidRPr="00D52781">
        <w:t>nd</w:t>
      </w:r>
      <w:r w:rsidR="00DA67BD">
        <w:t>t</w:t>
      </w:r>
      <w:r w:rsidR="00837996" w:rsidRPr="00D52781">
        <w:t xml:space="preserve"> </w:t>
      </w:r>
      <w:r w:rsidR="00C224A2" w:rsidRPr="00D52781">
        <w:t>Tamar van Gelder, directeur van Stichting Lezen: ‘Je kan niet vroeg genoeg beginnen</w:t>
      </w:r>
      <w:r w:rsidR="00296F21">
        <w:t>’</w:t>
      </w:r>
      <w:r w:rsidR="00C224A2" w:rsidRPr="00D52781">
        <w:t xml:space="preserve">. </w:t>
      </w:r>
      <w:r w:rsidR="00302FC5">
        <w:t>Met ‘</w:t>
      </w:r>
      <w:r w:rsidR="00942FF6" w:rsidRPr="00D52781">
        <w:t xml:space="preserve">min </w:t>
      </w:r>
      <w:r w:rsidR="00C224A2" w:rsidRPr="00D52781">
        <w:t>5 maanden beginnen</w:t>
      </w:r>
      <w:r w:rsidR="001E75FA">
        <w:t>’ vind</w:t>
      </w:r>
      <w:r w:rsidR="00C224A2" w:rsidRPr="00D52781">
        <w:t xml:space="preserve">t </w:t>
      </w:r>
      <w:r w:rsidR="001E75FA">
        <w:t>ze</w:t>
      </w:r>
      <w:r w:rsidR="00357FB0">
        <w:t xml:space="preserve"> </w:t>
      </w:r>
      <w:r w:rsidR="00C224A2" w:rsidRPr="00D52781">
        <w:t>ingewikkeld, maar praten</w:t>
      </w:r>
      <w:r w:rsidR="005A473D">
        <w:t xml:space="preserve"> en voorlezen </w:t>
      </w:r>
      <w:r w:rsidR="00C224A2" w:rsidRPr="00D52781">
        <w:t>tegen</w:t>
      </w:r>
      <w:r w:rsidR="00C224A2">
        <w:t xml:space="preserve"> de buik </w:t>
      </w:r>
      <w:r w:rsidR="00087C79">
        <w:t xml:space="preserve">juicht ze toe </w:t>
      </w:r>
      <w:r w:rsidR="00942FF6">
        <w:t>(Radio 4</w:t>
      </w:r>
      <w:r w:rsidR="005A473D">
        <w:t>)</w:t>
      </w:r>
      <w:r w:rsidR="00C224A2" w:rsidRPr="006C4A87">
        <w:t>.</w:t>
      </w:r>
    </w:p>
    <w:p w14:paraId="41494FE2" w14:textId="77777777" w:rsidR="007E70D5" w:rsidRDefault="007E70D5" w:rsidP="00C7722F">
      <w:pPr>
        <w:pStyle w:val="Geenafstand"/>
        <w:tabs>
          <w:tab w:val="left" w:pos="284"/>
        </w:tabs>
      </w:pPr>
    </w:p>
    <w:p w14:paraId="66DA80F0" w14:textId="6B9AC915" w:rsidR="007E70D5" w:rsidRPr="007E70D5" w:rsidRDefault="007E70D5" w:rsidP="00C7722F">
      <w:pPr>
        <w:pStyle w:val="Geenafstand"/>
        <w:tabs>
          <w:tab w:val="left" w:pos="284"/>
        </w:tabs>
        <w:rPr>
          <w:b/>
          <w:bCs/>
        </w:rPr>
      </w:pPr>
      <w:r w:rsidRPr="007E70D5">
        <w:rPr>
          <w:b/>
          <w:bCs/>
        </w:rPr>
        <w:t>Bizar</w:t>
      </w:r>
    </w:p>
    <w:p w14:paraId="7D79A952" w14:textId="386BC56F" w:rsidR="00A44863" w:rsidRDefault="00E7642A" w:rsidP="00C7722F">
      <w:pPr>
        <w:pStyle w:val="Geenafstand"/>
        <w:tabs>
          <w:tab w:val="left" w:pos="284"/>
        </w:tabs>
      </w:pPr>
      <w:r>
        <w:t>Waarom doen intelligente</w:t>
      </w:r>
      <w:r w:rsidR="00097516">
        <w:t xml:space="preserve"> mensen die </w:t>
      </w:r>
      <w:r w:rsidR="00FE7730">
        <w:t xml:space="preserve">op leesgebied niet de minste zijn, </w:t>
      </w:r>
      <w:r w:rsidR="00B87506">
        <w:t xml:space="preserve">zulke bizarre uitspraken? </w:t>
      </w:r>
      <w:r w:rsidR="000C5D96">
        <w:t>O</w:t>
      </w:r>
      <w:r w:rsidR="0041484D">
        <w:t xml:space="preserve">mdat ze </w:t>
      </w:r>
      <w:r w:rsidR="005B601E">
        <w:t>va</w:t>
      </w:r>
      <w:r w:rsidR="0041484D">
        <w:t xml:space="preserve">n </w:t>
      </w:r>
      <w:r w:rsidR="005B601E">
        <w:t xml:space="preserve">iets </w:t>
      </w:r>
      <w:r w:rsidR="0041484D">
        <w:t>onhoudba</w:t>
      </w:r>
      <w:r w:rsidR="005B601E">
        <w:t>a</w:t>
      </w:r>
      <w:r w:rsidR="0041484D">
        <w:t>r</w:t>
      </w:r>
      <w:r w:rsidR="005B601E">
        <w:t>s uitga</w:t>
      </w:r>
      <w:r w:rsidR="0096654F">
        <w:t>an</w:t>
      </w:r>
      <w:r w:rsidR="004552FD">
        <w:t xml:space="preserve">: leesvaardigheid zou een taalvaardigheid zijn. </w:t>
      </w:r>
      <w:r w:rsidR="006E63AF">
        <w:t>I</w:t>
      </w:r>
      <w:r w:rsidR="00B87506">
        <w:t xml:space="preserve">emand </w:t>
      </w:r>
      <w:r w:rsidR="006E63AF">
        <w:t>die meent</w:t>
      </w:r>
      <w:r w:rsidR="00B87506">
        <w:t xml:space="preserve"> dat Nederland een woestijn</w:t>
      </w:r>
      <w:r w:rsidR="00837AE4">
        <w:t>land is</w:t>
      </w:r>
      <w:r w:rsidR="006E63AF">
        <w:t xml:space="preserve">, gaat ook </w:t>
      </w:r>
      <w:r w:rsidR="001463B8">
        <w:t>vreemd</w:t>
      </w:r>
      <w:r w:rsidR="00670E8A">
        <w:t>e dingen zegg</w:t>
      </w:r>
      <w:r w:rsidR="003C6C99">
        <w:t>en</w:t>
      </w:r>
      <w:r w:rsidR="008A0FCD">
        <w:t xml:space="preserve">. </w:t>
      </w:r>
    </w:p>
    <w:p w14:paraId="35B29C3A" w14:textId="7C19A368" w:rsidR="003E6739" w:rsidRDefault="003E6739" w:rsidP="00C7722F">
      <w:pPr>
        <w:pStyle w:val="Geenafstand"/>
        <w:tabs>
          <w:tab w:val="left" w:pos="284"/>
        </w:tabs>
      </w:pPr>
      <w:r>
        <w:tab/>
        <w:t xml:space="preserve">Vandaar dat </w:t>
      </w:r>
      <w:r w:rsidR="00F253CB">
        <w:t xml:space="preserve">ook een </w:t>
      </w:r>
      <w:r>
        <w:t>hoogleraar taalverwerving</w:t>
      </w:r>
      <w:r w:rsidR="00F253CB">
        <w:t xml:space="preserve"> </w:t>
      </w:r>
      <w:r w:rsidR="00413933">
        <w:t xml:space="preserve">voor </w:t>
      </w:r>
      <w:r>
        <w:t>buikleze</w:t>
      </w:r>
      <w:r w:rsidR="00413933">
        <w:t>n pl</w:t>
      </w:r>
      <w:r>
        <w:t>e</w:t>
      </w:r>
      <w:r w:rsidR="00F253CB">
        <w:t>i</w:t>
      </w:r>
      <w:r>
        <w:t xml:space="preserve">t. </w:t>
      </w:r>
      <w:r w:rsidR="00404BA3">
        <w:t xml:space="preserve">Volgens </w:t>
      </w:r>
      <w:r w:rsidR="006B5577">
        <w:t xml:space="preserve">Paula </w:t>
      </w:r>
      <w:proofErr w:type="spellStart"/>
      <w:r w:rsidR="006B5577">
        <w:t>Fikkert</w:t>
      </w:r>
      <w:proofErr w:type="spellEnd"/>
      <w:r w:rsidR="006B5577">
        <w:t xml:space="preserve"> </w:t>
      </w:r>
      <w:r>
        <w:t xml:space="preserve">zijn de eerste 1000 dagen na de conceptie van het grootste belang voor de taal- en leesvaardigheid. Ze tipt dan ook: ‘Lees je kind voor’. </w:t>
      </w:r>
    </w:p>
    <w:p w14:paraId="47244E1A" w14:textId="1197C298" w:rsidR="00181F7E" w:rsidRDefault="00A44863" w:rsidP="00C7722F">
      <w:pPr>
        <w:pStyle w:val="Geenafstand"/>
        <w:tabs>
          <w:tab w:val="left" w:pos="284"/>
        </w:tabs>
      </w:pPr>
      <w:r>
        <w:tab/>
      </w:r>
      <w:r w:rsidR="003C6C99">
        <w:t>Lezen is echter ge</w:t>
      </w:r>
      <w:r w:rsidR="008A0FCD">
        <w:t>en taalvaardigheid</w:t>
      </w:r>
      <w:r w:rsidR="003C6C99">
        <w:t>, maar een vaardigheid</w:t>
      </w:r>
      <w:r w:rsidR="00DC5877">
        <w:t xml:space="preserve"> om</w:t>
      </w:r>
      <w:r w:rsidR="00491C06">
        <w:t xml:space="preserve"> </w:t>
      </w:r>
      <w:r w:rsidR="00447E9B">
        <w:t>‘</w:t>
      </w:r>
      <w:r w:rsidR="00491C06">
        <w:t>figuurtje</w:t>
      </w:r>
      <w:r w:rsidR="00447E9B">
        <w:t xml:space="preserve">s’, </w:t>
      </w:r>
      <w:r w:rsidR="00491C06">
        <w:t xml:space="preserve">letters </w:t>
      </w:r>
      <w:r w:rsidR="00447E9B">
        <w:t>ge</w:t>
      </w:r>
      <w:r w:rsidR="00491C06">
        <w:t>n</w:t>
      </w:r>
      <w:r w:rsidR="00447E9B">
        <w:t>aa</w:t>
      </w:r>
      <w:r w:rsidR="00491C06">
        <w:t>m</w:t>
      </w:r>
      <w:r w:rsidR="00447E9B">
        <w:t>d</w:t>
      </w:r>
      <w:r w:rsidR="00491C06">
        <w:t xml:space="preserve">, </w:t>
      </w:r>
      <w:r w:rsidR="00DC5877">
        <w:t xml:space="preserve">te decoderen </w:t>
      </w:r>
      <w:r w:rsidR="00491C06">
        <w:t xml:space="preserve">in klanken. </w:t>
      </w:r>
      <w:r w:rsidR="005A3D0E">
        <w:t xml:space="preserve">Het </w:t>
      </w:r>
      <w:r w:rsidR="009F0AD3">
        <w:t xml:space="preserve">omgekeerde </w:t>
      </w:r>
      <w:r w:rsidR="005A3D0E">
        <w:t>er</w:t>
      </w:r>
      <w:r w:rsidR="009F0AD3">
        <w:t>van</w:t>
      </w:r>
      <w:r w:rsidR="005A3D0E">
        <w:t xml:space="preserve"> is schrijven</w:t>
      </w:r>
      <w:r w:rsidR="00491C06">
        <w:t xml:space="preserve">. </w:t>
      </w:r>
    </w:p>
    <w:p w14:paraId="3E154360" w14:textId="07F7DE7D" w:rsidR="007B17C5" w:rsidRPr="00B67606" w:rsidRDefault="00181F7E" w:rsidP="00C7722F">
      <w:pPr>
        <w:pStyle w:val="Geenafstand"/>
        <w:tabs>
          <w:tab w:val="left" w:pos="284"/>
        </w:tabs>
        <w:rPr>
          <w:vertAlign w:val="superscript"/>
        </w:rPr>
      </w:pPr>
      <w:r>
        <w:tab/>
      </w:r>
      <w:r w:rsidR="00764FBA">
        <w:t xml:space="preserve">Het verband </w:t>
      </w:r>
      <w:r w:rsidR="00FC2E28">
        <w:t xml:space="preserve">met taal </w:t>
      </w:r>
      <w:r w:rsidR="00764FBA">
        <w:t xml:space="preserve">is dat </w:t>
      </w:r>
      <w:r w:rsidR="009856FB">
        <w:t>lezen</w:t>
      </w:r>
      <w:r w:rsidR="00643006">
        <w:t xml:space="preserve"> </w:t>
      </w:r>
      <w:r w:rsidR="00BE2E3A">
        <w:t>een decoderingsvaardigheid op taalgebied</w:t>
      </w:r>
      <w:r w:rsidR="00764FBA">
        <w:t xml:space="preserve"> is</w:t>
      </w:r>
      <w:r w:rsidR="00643006">
        <w:t>, zoals</w:t>
      </w:r>
      <w:r w:rsidR="00BE2E3A">
        <w:t xml:space="preserve"> klokkijken op tijdgebied</w:t>
      </w:r>
      <w:r w:rsidR="00643006">
        <w:t xml:space="preserve"> en </w:t>
      </w:r>
      <w:r w:rsidR="00BE2E3A">
        <w:t xml:space="preserve">bladmuziek </w:t>
      </w:r>
      <w:r w:rsidR="00EC4D18">
        <w:t>lez</w:t>
      </w:r>
      <w:r w:rsidR="00BE2E3A">
        <w:t>en op muziekgebied.</w:t>
      </w:r>
      <w:r w:rsidR="00390F9C">
        <w:t xml:space="preserve"> </w:t>
      </w:r>
      <w:r w:rsidR="00DB41A7">
        <w:t>Wie</w:t>
      </w:r>
      <w:r w:rsidR="00631418">
        <w:t xml:space="preserve"> </w:t>
      </w:r>
      <w:r w:rsidR="00BF368C">
        <w:t>klok</w:t>
      </w:r>
      <w:r w:rsidR="00631418">
        <w:t xml:space="preserve"> </w:t>
      </w:r>
      <w:r w:rsidR="00BF368C">
        <w:t>kijk</w:t>
      </w:r>
      <w:r w:rsidR="00631418">
        <w:t xml:space="preserve">t, </w:t>
      </w:r>
      <w:r w:rsidR="00FE7791">
        <w:t>krijg</w:t>
      </w:r>
      <w:r w:rsidR="00631418">
        <w:t>t</w:t>
      </w:r>
      <w:r w:rsidR="00FE7791">
        <w:t xml:space="preserve"> </w:t>
      </w:r>
      <w:r w:rsidR="00DB41A7">
        <w:t xml:space="preserve">echter </w:t>
      </w:r>
      <w:r w:rsidR="00BF368C">
        <w:t>geen beter</w:t>
      </w:r>
      <w:r w:rsidR="00330900">
        <w:t xml:space="preserve"> tijdsbesef</w:t>
      </w:r>
      <w:r w:rsidR="00FE7791">
        <w:t xml:space="preserve">. </w:t>
      </w:r>
      <w:r w:rsidR="007C33E8">
        <w:t>Van</w:t>
      </w:r>
      <w:r w:rsidR="0069716F">
        <w:t xml:space="preserve"> bladmuziek </w:t>
      </w:r>
      <w:r w:rsidR="00FE7791">
        <w:t>word</w:t>
      </w:r>
      <w:r w:rsidR="007C33E8">
        <w:t xml:space="preserve"> je</w:t>
      </w:r>
      <w:r w:rsidR="00FE7791">
        <w:t xml:space="preserve"> </w:t>
      </w:r>
      <w:r w:rsidR="00330900">
        <w:t>niet muzikaler</w:t>
      </w:r>
      <w:r w:rsidR="00FE7791">
        <w:t xml:space="preserve">. </w:t>
      </w:r>
      <w:r w:rsidR="00FF73A5">
        <w:t>En</w:t>
      </w:r>
      <w:r w:rsidR="00C67EF9">
        <w:t xml:space="preserve"> </w:t>
      </w:r>
      <w:r w:rsidR="0069716F">
        <w:t xml:space="preserve">van lezen </w:t>
      </w:r>
      <w:r w:rsidR="00DF70DE">
        <w:t>word je niet</w:t>
      </w:r>
      <w:r w:rsidR="00C67EF9">
        <w:t xml:space="preserve"> </w:t>
      </w:r>
      <w:r w:rsidR="00AB0C12">
        <w:t>taalvaardig</w:t>
      </w:r>
      <w:r w:rsidR="00C67EF9">
        <w:t>e</w:t>
      </w:r>
      <w:r w:rsidR="00DF70DE">
        <w:t>r</w:t>
      </w:r>
      <w:r w:rsidR="00AB0C12">
        <w:t>.</w:t>
      </w:r>
      <w:r w:rsidR="00B67606">
        <w:rPr>
          <w:vertAlign w:val="superscript"/>
        </w:rPr>
        <w:t>*</w:t>
      </w:r>
    </w:p>
    <w:p w14:paraId="41FC49D9" w14:textId="22FE7A75" w:rsidR="007433E1" w:rsidRDefault="007B17C5" w:rsidP="00C7722F">
      <w:pPr>
        <w:pStyle w:val="Geenafstand"/>
        <w:tabs>
          <w:tab w:val="left" w:pos="284"/>
        </w:tabs>
      </w:pPr>
      <w:r>
        <w:tab/>
      </w:r>
      <w:r w:rsidR="00DF70DE">
        <w:t>Ook</w:t>
      </w:r>
      <w:r w:rsidR="00B14E67">
        <w:t xml:space="preserve"> nieuwe woorden t</w:t>
      </w:r>
      <w:r w:rsidR="0069716F">
        <w:t>i</w:t>
      </w:r>
      <w:r>
        <w:t xml:space="preserve">jdens </w:t>
      </w:r>
      <w:r w:rsidR="00F92110">
        <w:t>l</w:t>
      </w:r>
      <w:r>
        <w:t>ezen</w:t>
      </w:r>
      <w:r w:rsidR="001762DF">
        <w:t xml:space="preserve"> bewij</w:t>
      </w:r>
      <w:r w:rsidR="003706E8">
        <w:t>zen</w:t>
      </w:r>
      <w:r w:rsidR="001762DF">
        <w:t xml:space="preserve"> </w:t>
      </w:r>
      <w:r w:rsidR="00DF70DE">
        <w:t>da</w:t>
      </w:r>
      <w:r w:rsidR="00F92110">
        <w:t>t</w:t>
      </w:r>
      <w:r w:rsidR="001762DF">
        <w:t xml:space="preserve">. </w:t>
      </w:r>
      <w:r w:rsidR="00675615">
        <w:t>Wie</w:t>
      </w:r>
      <w:r w:rsidR="00E82F0C">
        <w:t xml:space="preserve"> leert lezen</w:t>
      </w:r>
      <w:r w:rsidR="00C41DF0">
        <w:t xml:space="preserve"> en </w:t>
      </w:r>
      <w:r w:rsidR="00E33CE6">
        <w:t xml:space="preserve">een woord niet </w:t>
      </w:r>
      <w:r w:rsidR="00C41DF0">
        <w:t xml:space="preserve">kent, </w:t>
      </w:r>
      <w:r w:rsidR="00E33CE6" w:rsidRPr="00FB7A5A">
        <w:rPr>
          <w:i/>
          <w:iCs/>
        </w:rPr>
        <w:t>vraagt</w:t>
      </w:r>
      <w:r w:rsidR="00E33CE6">
        <w:t xml:space="preserve"> iemand wat dat woord betekent en krijgt daarop een </w:t>
      </w:r>
      <w:r w:rsidR="00E33CE6" w:rsidRPr="00FB7A5A">
        <w:rPr>
          <w:i/>
          <w:iCs/>
        </w:rPr>
        <w:t>antwoord</w:t>
      </w:r>
      <w:r w:rsidR="00FB7A5A">
        <w:t>. Z</w:t>
      </w:r>
      <w:r w:rsidR="00C402B3">
        <w:t>e</w:t>
      </w:r>
      <w:r w:rsidR="00E33CE6">
        <w:t xml:space="preserve"> spreken</w:t>
      </w:r>
      <w:r w:rsidR="000312BB">
        <w:t xml:space="preserve"> en luisteren</w:t>
      </w:r>
      <w:r w:rsidR="00C402B3">
        <w:t xml:space="preserve"> dus</w:t>
      </w:r>
      <w:r w:rsidR="002C0B99">
        <w:t>,</w:t>
      </w:r>
      <w:r w:rsidR="00FB7A5A">
        <w:t xml:space="preserve"> </w:t>
      </w:r>
      <w:r w:rsidR="000C3CCC">
        <w:t xml:space="preserve">twee </w:t>
      </w:r>
      <w:r w:rsidR="00FB7A5A">
        <w:t>taalvaardigheden</w:t>
      </w:r>
      <w:r w:rsidR="00E33CE6">
        <w:t xml:space="preserve">. </w:t>
      </w:r>
      <w:r w:rsidR="005D0D59">
        <w:t>En een</w:t>
      </w:r>
      <w:r w:rsidR="00E82F0C">
        <w:t xml:space="preserve"> </w:t>
      </w:r>
      <w:r w:rsidR="00EE6F46">
        <w:t>gevorderd</w:t>
      </w:r>
      <w:r w:rsidR="005D0D59">
        <w:t>e</w:t>
      </w:r>
      <w:r w:rsidR="00EE6F46">
        <w:t xml:space="preserve"> lezer</w:t>
      </w:r>
      <w:r w:rsidR="000312BB">
        <w:t xml:space="preserve"> </w:t>
      </w:r>
      <w:r w:rsidR="00E33CE6">
        <w:t>raadpleegt een woordenboek</w:t>
      </w:r>
      <w:r w:rsidR="00E82F0C">
        <w:t xml:space="preserve"> </w:t>
      </w:r>
      <w:r w:rsidR="00592C4B">
        <w:t>– dan ‘vertellen’ de woordenboekmakers</w:t>
      </w:r>
      <w:r w:rsidR="00C30536">
        <w:t xml:space="preserve"> </w:t>
      </w:r>
      <w:r w:rsidR="00592C4B">
        <w:t>de betekenis.</w:t>
      </w:r>
    </w:p>
    <w:p w14:paraId="15FF0AD0" w14:textId="77777777" w:rsidR="00491C06" w:rsidRDefault="00491C06" w:rsidP="00C7722F">
      <w:pPr>
        <w:pStyle w:val="Geenafstand"/>
        <w:tabs>
          <w:tab w:val="left" w:pos="284"/>
        </w:tabs>
      </w:pPr>
    </w:p>
    <w:p w14:paraId="73D7BBFD" w14:textId="645A1214" w:rsidR="00CB436E" w:rsidRPr="00791F92" w:rsidRDefault="00236643" w:rsidP="00C7722F">
      <w:pPr>
        <w:pStyle w:val="Geenafstand"/>
        <w:tabs>
          <w:tab w:val="left" w:pos="284"/>
        </w:tabs>
        <w:rPr>
          <w:b/>
          <w:bCs/>
        </w:rPr>
      </w:pPr>
      <w:r>
        <w:rPr>
          <w:b/>
          <w:bCs/>
        </w:rPr>
        <w:t>Geletterdheid of leesontwikkeling?</w:t>
      </w:r>
    </w:p>
    <w:p w14:paraId="13FA95F4" w14:textId="60C4493F" w:rsidR="000A79E1" w:rsidRDefault="00D26D3E" w:rsidP="00C7722F">
      <w:pPr>
        <w:pStyle w:val="Geenafstand"/>
        <w:tabs>
          <w:tab w:val="left" w:pos="284"/>
        </w:tabs>
      </w:pPr>
      <w:r>
        <w:t xml:space="preserve">Ook </w:t>
      </w:r>
      <w:r w:rsidR="00C30536">
        <w:t>het</w:t>
      </w:r>
      <w:r w:rsidR="002C0B99">
        <w:t xml:space="preserve"> </w:t>
      </w:r>
      <w:r w:rsidR="00791989">
        <w:t xml:space="preserve">leesonderwijsbeleid </w:t>
      </w:r>
      <w:r w:rsidR="00C30536">
        <w:t xml:space="preserve">behandelt </w:t>
      </w:r>
      <w:r w:rsidR="00CB436E">
        <w:t xml:space="preserve">lezen </w:t>
      </w:r>
      <w:r w:rsidR="000301F1">
        <w:t xml:space="preserve">ten onrechte </w:t>
      </w:r>
      <w:r w:rsidR="00CB436E">
        <w:t>als taalvaardigheid.</w:t>
      </w:r>
      <w:r w:rsidR="00791F92">
        <w:t xml:space="preserve"> </w:t>
      </w:r>
      <w:r w:rsidR="000301F1">
        <w:t>Da</w:t>
      </w:r>
      <w:r w:rsidR="00197B86">
        <w:t>t komt van het Expertisecentrum Nederlands (EN)</w:t>
      </w:r>
      <w:r w:rsidR="00233AF4">
        <w:t xml:space="preserve">, </w:t>
      </w:r>
      <w:r w:rsidR="00197B86">
        <w:t xml:space="preserve">in 1996 opgericht om de leesvaardigheid te </w:t>
      </w:r>
      <w:r w:rsidR="004E66BB">
        <w:t>verhog</w:t>
      </w:r>
      <w:r w:rsidR="00197B86">
        <w:t xml:space="preserve">en. </w:t>
      </w:r>
      <w:r w:rsidR="002754F1">
        <w:t>Di</w:t>
      </w:r>
      <w:r w:rsidR="001911AF">
        <w:t xml:space="preserve">e was van 93% </w:t>
      </w:r>
      <w:r w:rsidR="00197B86">
        <w:t xml:space="preserve">in 1984 </w:t>
      </w:r>
      <w:r w:rsidR="001911AF">
        <w:t>ge</w:t>
      </w:r>
      <w:r w:rsidR="00C27F32">
        <w:t>zakt</w:t>
      </w:r>
      <w:r w:rsidR="001924C0">
        <w:t xml:space="preserve"> naar 90%</w:t>
      </w:r>
      <w:r w:rsidR="001911AF">
        <w:t xml:space="preserve"> in 1990</w:t>
      </w:r>
      <w:r w:rsidR="001924C0">
        <w:t>. D</w:t>
      </w:r>
      <w:r w:rsidR="00C97315">
        <w:t>at verontrustte d</w:t>
      </w:r>
      <w:r w:rsidR="001924C0">
        <w:t xml:space="preserve">e overheid dermate dat het EN </w:t>
      </w:r>
      <w:r w:rsidR="00B106BE">
        <w:t>er</w:t>
      </w:r>
      <w:r w:rsidR="001924C0">
        <w:t xml:space="preserve"> moest komen</w:t>
      </w:r>
      <w:r w:rsidR="00032394">
        <w:t xml:space="preserve">. </w:t>
      </w:r>
    </w:p>
    <w:p w14:paraId="66D93ED2" w14:textId="3D77F846" w:rsidR="00D26D3E" w:rsidRDefault="000A79E1" w:rsidP="00C7722F">
      <w:pPr>
        <w:pStyle w:val="Geenafstand"/>
        <w:tabs>
          <w:tab w:val="left" w:pos="284"/>
        </w:tabs>
      </w:pPr>
      <w:r>
        <w:tab/>
        <w:t xml:space="preserve">Helaas is </w:t>
      </w:r>
      <w:r w:rsidR="00032394">
        <w:t xml:space="preserve">onze </w:t>
      </w:r>
      <w:r w:rsidR="00233AF4">
        <w:t>jeugd</w:t>
      </w:r>
      <w:r w:rsidR="00032394">
        <w:t xml:space="preserve"> </w:t>
      </w:r>
      <w:r>
        <w:t xml:space="preserve">sinds 1996 niet </w:t>
      </w:r>
      <w:r w:rsidR="00032394">
        <w:t>beter gaan lezen</w:t>
      </w:r>
      <w:r w:rsidR="00B30C7A">
        <w:t xml:space="preserve">. </w:t>
      </w:r>
      <w:r w:rsidR="00BE261C">
        <w:t xml:space="preserve">Eerst </w:t>
      </w:r>
      <w:r w:rsidR="00F5199F">
        <w:t xml:space="preserve">daalde </w:t>
      </w:r>
      <w:r w:rsidR="00B30C7A">
        <w:t xml:space="preserve">de leesvaardigheid </w:t>
      </w:r>
      <w:r w:rsidR="00BE261C">
        <w:t>langza</w:t>
      </w:r>
      <w:r w:rsidR="00F5199F">
        <w:t>a</w:t>
      </w:r>
      <w:r w:rsidR="00BE261C">
        <w:t xml:space="preserve">m, </w:t>
      </w:r>
      <w:r w:rsidR="00E74D3E">
        <w:t>tot 86% in 201</w:t>
      </w:r>
      <w:r w:rsidR="00702D8C">
        <w:t>2</w:t>
      </w:r>
      <w:r w:rsidR="001C782E">
        <w:t>. D</w:t>
      </w:r>
      <w:r w:rsidR="00702D8C">
        <w:t>aarna was er een duikvlucht</w:t>
      </w:r>
      <w:r w:rsidR="00D71AC4">
        <w:t xml:space="preserve"> tot 61%</w:t>
      </w:r>
      <w:r w:rsidR="002B0644">
        <w:t xml:space="preserve"> in 2025</w:t>
      </w:r>
      <w:r w:rsidR="00B30C7A">
        <w:t>.</w:t>
      </w:r>
    </w:p>
    <w:p w14:paraId="458D0DC2" w14:textId="58C50004" w:rsidR="00D71AC4" w:rsidRDefault="00D71AC4" w:rsidP="00C7722F">
      <w:pPr>
        <w:pStyle w:val="Geenafstand"/>
        <w:tabs>
          <w:tab w:val="left" w:pos="284"/>
        </w:tabs>
      </w:pPr>
      <w:r>
        <w:tab/>
      </w:r>
      <w:r w:rsidR="001C782E">
        <w:t xml:space="preserve">Die </w:t>
      </w:r>
      <w:r w:rsidR="000C259A">
        <w:t xml:space="preserve">constante daling is er goeddeels </w:t>
      </w:r>
      <w:r w:rsidR="00863EC7">
        <w:t xml:space="preserve">vanwege de geletterdheidstheorie van </w:t>
      </w:r>
      <w:r w:rsidR="000C259A">
        <w:t>h</w:t>
      </w:r>
      <w:r>
        <w:t xml:space="preserve">et EN: voorlezen, vertellen, zingen, </w:t>
      </w:r>
      <w:r w:rsidR="001C3201">
        <w:t>in de kleutergroepen woord</w:t>
      </w:r>
      <w:r w:rsidR="00D14D56">
        <w:t>kaart</w:t>
      </w:r>
      <w:r w:rsidR="001C3201">
        <w:t>jes ‘deur’</w:t>
      </w:r>
      <w:r w:rsidR="000C259A">
        <w:t xml:space="preserve"> en</w:t>
      </w:r>
      <w:r w:rsidR="001C3201">
        <w:t xml:space="preserve"> ‘raam’ </w:t>
      </w:r>
      <w:r w:rsidR="00A617C4">
        <w:t>op</w:t>
      </w:r>
      <w:r w:rsidR="001C3201">
        <w:t xml:space="preserve"> deuren</w:t>
      </w:r>
      <w:r w:rsidR="000C259A">
        <w:t xml:space="preserve"> en</w:t>
      </w:r>
      <w:r w:rsidR="001C3201">
        <w:t xml:space="preserve"> ramen, </w:t>
      </w:r>
      <w:r w:rsidR="00F95D43">
        <w:t xml:space="preserve">schrijfopdrachtjes voor kleuters, </w:t>
      </w:r>
      <w:r w:rsidR="001C3201">
        <w:t xml:space="preserve">enzovoort. </w:t>
      </w:r>
      <w:r w:rsidR="00F95D43">
        <w:t xml:space="preserve">Voorlezen, vertellen en zingen </w:t>
      </w:r>
      <w:r w:rsidR="00B3192C">
        <w:t xml:space="preserve">zijn </w:t>
      </w:r>
      <w:r w:rsidR="00FD01C6">
        <w:t>hee</w:t>
      </w:r>
      <w:r w:rsidR="00CA2DC8">
        <w:t xml:space="preserve">l </w:t>
      </w:r>
      <w:r w:rsidR="00B3192C">
        <w:t xml:space="preserve">belangrijk, maar ze bevorderen </w:t>
      </w:r>
      <w:r w:rsidR="00CA2DC8">
        <w:t xml:space="preserve">het decoderen van het lezen </w:t>
      </w:r>
      <w:r w:rsidR="00B3192C">
        <w:t xml:space="preserve">niet. Tijdens het voorlezen </w:t>
      </w:r>
      <w:r w:rsidR="00970A16">
        <w:t>leest</w:t>
      </w:r>
      <w:r w:rsidR="00B3192C">
        <w:t xml:space="preserve"> </w:t>
      </w:r>
      <w:r w:rsidR="00970A16">
        <w:t xml:space="preserve">immers alleen </w:t>
      </w:r>
      <w:r w:rsidR="00784196">
        <w:t>de voorlezer</w:t>
      </w:r>
      <w:r w:rsidR="00B3192C">
        <w:t xml:space="preserve"> </w:t>
      </w:r>
      <w:r w:rsidR="00970A16">
        <w:t xml:space="preserve">– de rest </w:t>
      </w:r>
      <w:r w:rsidR="00B3192C">
        <w:t>luistert.</w:t>
      </w:r>
    </w:p>
    <w:p w14:paraId="6ADF350F" w14:textId="02A6B4AB" w:rsidR="00236643" w:rsidRDefault="00B3192C" w:rsidP="00C7722F">
      <w:pPr>
        <w:pStyle w:val="Geenafstand"/>
        <w:tabs>
          <w:tab w:val="left" w:pos="284"/>
        </w:tabs>
      </w:pPr>
      <w:r>
        <w:tab/>
        <w:t xml:space="preserve">De geletterdheidstheorie </w:t>
      </w:r>
      <w:r w:rsidR="00061BB1">
        <w:t xml:space="preserve">ontkent de psychologische leesontwikkeling. Die </w:t>
      </w:r>
      <w:r w:rsidR="004E51B3">
        <w:t xml:space="preserve">ontwikkeling </w:t>
      </w:r>
      <w:r w:rsidR="00061BB1">
        <w:t>houdt in dat Sonja, die SONJA en MAMA</w:t>
      </w:r>
      <w:r w:rsidR="00DC3241">
        <w:t xml:space="preserve"> schrijft, </w:t>
      </w:r>
      <w:r w:rsidR="004E51B3">
        <w:t xml:space="preserve">het woord </w:t>
      </w:r>
      <w:r w:rsidR="00DC3241">
        <w:t xml:space="preserve">MOS gemiddeld vanaf </w:t>
      </w:r>
      <w:r w:rsidR="00A66856">
        <w:t xml:space="preserve">7 </w:t>
      </w:r>
      <w:r w:rsidR="00DC3241">
        <w:t>jaar onmiddel</w:t>
      </w:r>
      <w:r w:rsidR="00560B77">
        <w:t>l</w:t>
      </w:r>
      <w:r w:rsidR="00DC3241">
        <w:t>ij</w:t>
      </w:r>
      <w:r w:rsidR="00560B77">
        <w:t>k als ‘Mos’ leest</w:t>
      </w:r>
      <w:r w:rsidR="00597BB0">
        <w:t xml:space="preserve"> – met een spreiding van </w:t>
      </w:r>
      <w:r w:rsidR="001528D4">
        <w:t xml:space="preserve">5 </w:t>
      </w:r>
      <w:r w:rsidR="00BF7DFA">
        <w:t xml:space="preserve">jaar </w:t>
      </w:r>
      <w:r w:rsidR="001528D4">
        <w:t xml:space="preserve">of jonger </w:t>
      </w:r>
      <w:r w:rsidR="00597BB0">
        <w:t xml:space="preserve">tot </w:t>
      </w:r>
      <w:r w:rsidR="001528D4">
        <w:t xml:space="preserve">9 </w:t>
      </w:r>
      <w:r w:rsidR="00BF7DFA">
        <w:t xml:space="preserve">jaar </w:t>
      </w:r>
      <w:r w:rsidR="001528D4">
        <w:t xml:space="preserve">of </w:t>
      </w:r>
      <w:r w:rsidR="004A2667">
        <w:t>oud</w:t>
      </w:r>
      <w:r w:rsidR="001528D4">
        <w:t>er</w:t>
      </w:r>
      <w:r w:rsidR="004A2667">
        <w:t>.</w:t>
      </w:r>
      <w:r w:rsidR="00560B77">
        <w:t xml:space="preserve"> </w:t>
      </w:r>
    </w:p>
    <w:p w14:paraId="24FC01A0" w14:textId="5EB52C45" w:rsidR="00A66856" w:rsidRDefault="00236643" w:rsidP="00C7722F">
      <w:pPr>
        <w:pStyle w:val="Geenafstand"/>
        <w:tabs>
          <w:tab w:val="left" w:pos="284"/>
        </w:tabs>
      </w:pPr>
      <w:r>
        <w:tab/>
        <w:t>Aan het onmiddellijke ‘Mos’</w:t>
      </w:r>
      <w:r w:rsidR="00560B77">
        <w:t xml:space="preserve"> gaan drie stappen vooraf. Vanaf 4,5 leest </w:t>
      </w:r>
      <w:r w:rsidR="002B0A72">
        <w:t>Sonja</w:t>
      </w:r>
      <w:r w:rsidR="00560B77">
        <w:t xml:space="preserve"> ‘M, o, s’, zonder</w:t>
      </w:r>
      <w:r w:rsidR="00476FA0">
        <w:t xml:space="preserve"> </w:t>
      </w:r>
      <w:r w:rsidR="00560B77">
        <w:t xml:space="preserve">woord </w:t>
      </w:r>
      <w:r w:rsidR="007C5C64">
        <w:t>erbij</w:t>
      </w:r>
      <w:r w:rsidR="00560B77">
        <w:t xml:space="preserve">. Vanaf 5 jaar raadt ze er een woord als </w:t>
      </w:r>
      <w:r w:rsidR="00960CA9">
        <w:t xml:space="preserve">‘Mes’ of </w:t>
      </w:r>
      <w:r w:rsidR="00560B77">
        <w:t>‘Stom</w:t>
      </w:r>
      <w:r w:rsidR="00960CA9">
        <w:t xml:space="preserve">’ bij. En vanaf </w:t>
      </w:r>
      <w:r w:rsidR="00A66856">
        <w:t xml:space="preserve">6,5 jaar hakt en plakt ze: ‘M, o, s; mos’. </w:t>
      </w:r>
    </w:p>
    <w:p w14:paraId="752783CA" w14:textId="5AAA7932" w:rsidR="000A1019" w:rsidRDefault="00A66856" w:rsidP="00C7722F">
      <w:pPr>
        <w:pStyle w:val="Geenafstand"/>
        <w:tabs>
          <w:tab w:val="left" w:pos="284"/>
        </w:tabs>
      </w:pPr>
      <w:r>
        <w:tab/>
        <w:t xml:space="preserve">Het EN </w:t>
      </w:r>
      <w:r w:rsidR="00C3195F">
        <w:t xml:space="preserve">negeert die drie stappen </w:t>
      </w:r>
      <w:r w:rsidR="007E21EF">
        <w:t xml:space="preserve">en </w:t>
      </w:r>
      <w:r>
        <w:t>vat het kinderhoofdje</w:t>
      </w:r>
      <w:r w:rsidR="00C56E16">
        <w:t xml:space="preserve"> op</w:t>
      </w:r>
      <w:r>
        <w:t xml:space="preserve"> als een leeg vat waar we naar believen letters</w:t>
      </w:r>
      <w:r w:rsidR="000C01D0">
        <w:t xml:space="preserve"> en</w:t>
      </w:r>
      <w:r>
        <w:t xml:space="preserve"> woorden</w:t>
      </w:r>
      <w:r w:rsidR="000C01D0">
        <w:t xml:space="preserve"> </w:t>
      </w:r>
      <w:r>
        <w:t xml:space="preserve">in zouden kunnen gieten. </w:t>
      </w:r>
      <w:r w:rsidR="00C56E16">
        <w:t>A</w:t>
      </w:r>
      <w:r w:rsidR="00574712">
        <w:t xml:space="preserve">ls je die lijn </w:t>
      </w:r>
      <w:r w:rsidR="00544B59">
        <w:t>v</w:t>
      </w:r>
      <w:r w:rsidR="00574712">
        <w:t xml:space="preserve">er genoeg doortrekt, kom je </w:t>
      </w:r>
      <w:r w:rsidR="0089499E">
        <w:t xml:space="preserve">uit </w:t>
      </w:r>
      <w:r w:rsidR="00574712">
        <w:t xml:space="preserve">bij buiklezen </w:t>
      </w:r>
      <w:r w:rsidR="0089499E">
        <w:t>tijdens de zwangerschap</w:t>
      </w:r>
      <w:r w:rsidR="00574712">
        <w:t xml:space="preserve">... </w:t>
      </w:r>
    </w:p>
    <w:p w14:paraId="41994BB2" w14:textId="77777777" w:rsidR="001C2394" w:rsidRDefault="001C2394" w:rsidP="00C7722F">
      <w:pPr>
        <w:pStyle w:val="Geenafstand"/>
        <w:tabs>
          <w:tab w:val="left" w:pos="284"/>
        </w:tabs>
      </w:pPr>
    </w:p>
    <w:p w14:paraId="062B6C05" w14:textId="77777777" w:rsidR="001C2394" w:rsidRPr="008170B7" w:rsidRDefault="001C2394" w:rsidP="00C7722F">
      <w:pPr>
        <w:pStyle w:val="Geenafstand"/>
        <w:tabs>
          <w:tab w:val="left" w:pos="284"/>
        </w:tabs>
        <w:rPr>
          <w:b/>
          <w:bCs/>
        </w:rPr>
      </w:pPr>
      <w:r w:rsidRPr="008170B7">
        <w:rPr>
          <w:b/>
          <w:bCs/>
        </w:rPr>
        <w:t>Leescrisis</w:t>
      </w:r>
    </w:p>
    <w:p w14:paraId="5BA87F70" w14:textId="4ABEBE7F" w:rsidR="00451ACD" w:rsidRDefault="00451ACD" w:rsidP="00C7722F">
      <w:pPr>
        <w:pStyle w:val="Geenafstand"/>
        <w:tabs>
          <w:tab w:val="left" w:pos="284"/>
        </w:tabs>
      </w:pPr>
      <w:r>
        <w:t xml:space="preserve">Erger: </w:t>
      </w:r>
      <w:r w:rsidR="0022564D">
        <w:t>lezen als taal- in plaats van decoderingsvaardigheid behandelen</w:t>
      </w:r>
      <w:r w:rsidR="00AF71E0">
        <w:t xml:space="preserve"> leidt tot d</w:t>
      </w:r>
      <w:r>
        <w:t xml:space="preserve">e </w:t>
      </w:r>
      <w:r w:rsidR="00D477F8">
        <w:t xml:space="preserve">huidige </w:t>
      </w:r>
      <w:r>
        <w:t xml:space="preserve">leescrisis. </w:t>
      </w:r>
      <w:r w:rsidR="00273E79">
        <w:t>Wanneer</w:t>
      </w:r>
      <w:r w:rsidR="008E1032">
        <w:t xml:space="preserve"> </w:t>
      </w:r>
      <w:r w:rsidR="00273E79">
        <w:t xml:space="preserve">we </w:t>
      </w:r>
      <w:r w:rsidR="00692F1F">
        <w:t>henn</w:t>
      </w:r>
      <w:r>
        <w:t xml:space="preserve">en </w:t>
      </w:r>
      <w:r w:rsidR="00222F9C">
        <w:t xml:space="preserve">met kattenvoer </w:t>
      </w:r>
      <w:r>
        <w:t xml:space="preserve">als katten </w:t>
      </w:r>
      <w:r w:rsidR="008E1032">
        <w:t xml:space="preserve">zouden </w:t>
      </w:r>
      <w:r w:rsidR="00D31E9F">
        <w:t>behandel</w:t>
      </w:r>
      <w:r w:rsidR="00AF71E0">
        <w:t>en</w:t>
      </w:r>
      <w:r w:rsidR="008E1032">
        <w:t xml:space="preserve">, </w:t>
      </w:r>
      <w:r w:rsidR="001C2394">
        <w:t>zouden we</w:t>
      </w:r>
      <w:r w:rsidR="00D31E9F">
        <w:t xml:space="preserve"> </w:t>
      </w:r>
      <w:r w:rsidR="0022564D">
        <w:t xml:space="preserve">windeieren en </w:t>
      </w:r>
      <w:r w:rsidR="008E1032">
        <w:t>dus een eiercrisis</w:t>
      </w:r>
      <w:r w:rsidR="001C2394">
        <w:t xml:space="preserve"> krijgen</w:t>
      </w:r>
      <w:r w:rsidR="008E1032">
        <w:t xml:space="preserve">. </w:t>
      </w:r>
      <w:r w:rsidR="0022564D">
        <w:t xml:space="preserve"> </w:t>
      </w:r>
    </w:p>
    <w:p w14:paraId="1ED18616" w14:textId="7A682AC0" w:rsidR="000429D9" w:rsidRDefault="000A1019" w:rsidP="00C7722F">
      <w:pPr>
        <w:pStyle w:val="Geenafstand"/>
        <w:tabs>
          <w:tab w:val="left" w:pos="284"/>
        </w:tabs>
      </w:pPr>
      <w:r>
        <w:tab/>
      </w:r>
      <w:r w:rsidR="00F71FCB">
        <w:t xml:space="preserve">Is </w:t>
      </w:r>
      <w:r w:rsidR="000429D9">
        <w:t>psychologisch</w:t>
      </w:r>
      <w:r w:rsidR="007909DE">
        <w:t xml:space="preserve"> gebleken </w:t>
      </w:r>
      <w:r w:rsidR="000429D9">
        <w:t>dat de leesontwikkeling niet bestaat? Nee, want het</w:t>
      </w:r>
      <w:r>
        <w:t xml:space="preserve"> </w:t>
      </w:r>
      <w:r w:rsidR="00F71FCB">
        <w:t xml:space="preserve">EN </w:t>
      </w:r>
      <w:r w:rsidR="000429D9">
        <w:t xml:space="preserve">erkent alleen </w:t>
      </w:r>
      <w:r w:rsidR="002F0150">
        <w:t>(</w:t>
      </w:r>
      <w:r w:rsidR="000429D9">
        <w:t>Cito</w:t>
      </w:r>
      <w:r w:rsidR="00441C55">
        <w:t>-</w:t>
      </w:r>
      <w:r w:rsidR="002F0150">
        <w:t>)</w:t>
      </w:r>
      <w:r w:rsidR="000429D9">
        <w:t xml:space="preserve">tests en statistiek. </w:t>
      </w:r>
      <w:r w:rsidR="00BD518D">
        <w:t>Dat is zoiets als d</w:t>
      </w:r>
      <w:r w:rsidR="00293534">
        <w:t xml:space="preserve">oor een plank naar een parel </w:t>
      </w:r>
      <w:r w:rsidR="00BD518D">
        <w:t xml:space="preserve">kijken </w:t>
      </w:r>
      <w:r w:rsidR="00293534">
        <w:t xml:space="preserve">en </w:t>
      </w:r>
      <w:r w:rsidR="005D470C">
        <w:t>besluit</w:t>
      </w:r>
      <w:r w:rsidR="001703F9">
        <w:t>en</w:t>
      </w:r>
      <w:r w:rsidR="005D470C">
        <w:t xml:space="preserve"> dat </w:t>
      </w:r>
      <w:r w:rsidR="00BD518D">
        <w:t>er geen</w:t>
      </w:r>
      <w:r w:rsidR="005D470C">
        <w:t xml:space="preserve"> parel </w:t>
      </w:r>
      <w:r w:rsidR="00BD518D">
        <w:t>is</w:t>
      </w:r>
      <w:r w:rsidR="005D470C">
        <w:t>…</w:t>
      </w:r>
    </w:p>
    <w:p w14:paraId="63B01B69" w14:textId="1B8D9B8F" w:rsidR="00B3192C" w:rsidRDefault="00062223" w:rsidP="00C7722F">
      <w:pPr>
        <w:pStyle w:val="Geenafstand"/>
        <w:tabs>
          <w:tab w:val="left" w:pos="284"/>
        </w:tabs>
      </w:pPr>
      <w:r>
        <w:tab/>
      </w:r>
      <w:r w:rsidR="008170B7">
        <w:t xml:space="preserve">Met vier maatregelen </w:t>
      </w:r>
      <w:r w:rsidR="000429D9">
        <w:t>komen we uit de leescrisis</w:t>
      </w:r>
      <w:r w:rsidR="005D470C">
        <w:t xml:space="preserve">: schuif de geletterdheidstheorie opzij; </w:t>
      </w:r>
      <w:r w:rsidR="006E7410">
        <w:t>stop</w:t>
      </w:r>
      <w:r w:rsidR="00100BB7">
        <w:t xml:space="preserve"> </w:t>
      </w:r>
      <w:r w:rsidR="00CF26EE">
        <w:t>met tests en statistiek</w:t>
      </w:r>
      <w:r w:rsidR="00DC38D9">
        <w:t xml:space="preserve">; hou het EN buiten het </w:t>
      </w:r>
      <w:r w:rsidR="00EE0FF1">
        <w:t>lees</w:t>
      </w:r>
      <w:r w:rsidR="00DC38D9">
        <w:t>onderwijsbeleid</w:t>
      </w:r>
      <w:r w:rsidR="0001388E">
        <w:t>; maar vooral: ga weer van de leesontwikkeling uit</w:t>
      </w:r>
      <w:r w:rsidR="00CF26EE">
        <w:t>.</w:t>
      </w:r>
      <w:r w:rsidR="00960CA9">
        <w:t xml:space="preserve"> </w:t>
      </w:r>
    </w:p>
    <w:p w14:paraId="58AE24C3" w14:textId="7F7D5F65" w:rsidR="006B4964" w:rsidRDefault="00CF26EE" w:rsidP="00C7722F">
      <w:pPr>
        <w:pStyle w:val="Geenafstand"/>
        <w:tabs>
          <w:tab w:val="left" w:pos="284"/>
        </w:tabs>
      </w:pPr>
      <w:r>
        <w:tab/>
      </w:r>
      <w:r w:rsidR="00AF2828">
        <w:t>G</w:t>
      </w:r>
      <w:r w:rsidR="00C63DEE">
        <w:t xml:space="preserve">a </w:t>
      </w:r>
      <w:r w:rsidR="003C6FD7">
        <w:t>zeker</w:t>
      </w:r>
      <w:r w:rsidR="00C63DEE">
        <w:t xml:space="preserve"> </w:t>
      </w:r>
      <w:r w:rsidR="00830DE9">
        <w:t xml:space="preserve">niet </w:t>
      </w:r>
      <w:r w:rsidR="00C63DEE">
        <w:t>buikleze</w:t>
      </w:r>
      <w:r w:rsidR="00830DE9">
        <w:t>n</w:t>
      </w:r>
      <w:r w:rsidR="00E10EEA">
        <w:t>. M</w:t>
      </w:r>
      <w:r w:rsidR="00941E58">
        <w:t>et die vier maatregelen gaat o</w:t>
      </w:r>
      <w:r w:rsidR="00C63DEE">
        <w:t xml:space="preserve">nze </w:t>
      </w:r>
      <w:r w:rsidR="00941E58">
        <w:t>jeugd</w:t>
      </w:r>
      <w:r w:rsidR="00C63DEE">
        <w:t xml:space="preserve"> weer puik leze</w:t>
      </w:r>
      <w:r w:rsidR="007A4F77">
        <w:t>n</w:t>
      </w:r>
      <w:r w:rsidR="00C63DEE">
        <w:t>!</w:t>
      </w:r>
    </w:p>
    <w:p w14:paraId="5EE0FD2F" w14:textId="77777777" w:rsidR="00583A1E" w:rsidRDefault="00583A1E" w:rsidP="00C7722F">
      <w:pPr>
        <w:pStyle w:val="Geenafstand"/>
        <w:tabs>
          <w:tab w:val="left" w:pos="284"/>
        </w:tabs>
      </w:pPr>
    </w:p>
    <w:p w14:paraId="3B84B735" w14:textId="415CA75E" w:rsidR="008A0FCD" w:rsidRDefault="008A0FCD" w:rsidP="00C7722F">
      <w:pPr>
        <w:pStyle w:val="Geenafstand"/>
        <w:tabs>
          <w:tab w:val="left" w:pos="284"/>
        </w:tabs>
      </w:pPr>
      <w:r>
        <w:t xml:space="preserve">Dr. Ewald Vervaet is wis- en natuurkundige, ontwikkelings- en leespsycholoog. </w:t>
      </w:r>
      <w:r w:rsidR="002D7969">
        <w:t>Hij heeft 20 kinderen tussen 3 en 8,5 jaar onder meer op hun schrijf- en leesontwikkeling gevolgd</w:t>
      </w:r>
      <w:r w:rsidR="00995B77">
        <w:t xml:space="preserve">. Veel van zijn onderzoeksresultaten zijn terug te vinden in zijn boek </w:t>
      </w:r>
      <w:r w:rsidR="00995B77" w:rsidRPr="00995B77">
        <w:rPr>
          <w:i/>
          <w:iCs/>
        </w:rPr>
        <w:t>De leescrisis, in 45 jaar ontstaan, kan in 4 jaar weer gaan</w:t>
      </w:r>
      <w:r w:rsidR="00995B77">
        <w:t>.</w:t>
      </w:r>
      <w:r w:rsidR="009446FA">
        <w:t xml:space="preserve"> Het staat vol absurditeiten, vergelijkbaar met ‘buiklezen’.</w:t>
      </w:r>
    </w:p>
    <w:p w14:paraId="0196A3F8" w14:textId="77777777" w:rsidR="00B67606" w:rsidRDefault="00B67606" w:rsidP="00C7722F">
      <w:pPr>
        <w:pStyle w:val="Geenafstand"/>
        <w:tabs>
          <w:tab w:val="left" w:pos="284"/>
        </w:tabs>
      </w:pPr>
    </w:p>
    <w:p w14:paraId="768B2C9F" w14:textId="27A75A0C" w:rsidR="00B67606" w:rsidRPr="004D4CC3" w:rsidRDefault="00B67606" w:rsidP="00B67606">
      <w:pPr>
        <w:pStyle w:val="Geenafstand"/>
        <w:tabs>
          <w:tab w:val="left" w:pos="284"/>
        </w:tabs>
      </w:pPr>
      <w:r w:rsidRPr="004D4CC3">
        <w:t>* Toevoeging van 16 oktober 2026</w:t>
      </w:r>
    </w:p>
    <w:p w14:paraId="64343463" w14:textId="5A070F9D" w:rsidR="00E536E5" w:rsidRPr="005E70C5" w:rsidRDefault="00E536E5" w:rsidP="00E536E5">
      <w:pPr>
        <w:pStyle w:val="Geenafstand"/>
        <w:tabs>
          <w:tab w:val="left" w:pos="284"/>
        </w:tabs>
      </w:pPr>
      <w:r w:rsidRPr="004D4CC3">
        <w:t>Dat wil zeggen, van lezen als proces</w:t>
      </w:r>
      <w:r>
        <w:t xml:space="preserve"> word je niet taalvaardiger</w:t>
      </w:r>
      <w:r w:rsidRPr="005E70C5">
        <w:t>. Denk aan het lezen van nonsenswoorden, van woordenlijsten of van teksten in een taal die men niet beheerst. Wel wordt men taalvaardiger van het lezen van teksten die zijn geschreven in een taal die men beheerst.</w:t>
      </w:r>
      <w:r w:rsidR="00A206D8">
        <w:t xml:space="preserve"> Dan wordt men taalvaardiger, niet van lezen maar van het gelezene.</w:t>
      </w:r>
    </w:p>
    <w:p w14:paraId="00943CDA" w14:textId="77777777" w:rsidR="00B67606" w:rsidRDefault="00B67606" w:rsidP="00B67606">
      <w:pPr>
        <w:pStyle w:val="Geenafstand"/>
        <w:tabs>
          <w:tab w:val="left" w:pos="284"/>
        </w:tabs>
      </w:pPr>
    </w:p>
    <w:sectPr w:rsidR="00B67606" w:rsidSect="00C224A2">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0077"/>
    <w:multiLevelType w:val="hybridMultilevel"/>
    <w:tmpl w:val="B2747EEA"/>
    <w:lvl w:ilvl="0" w:tplc="36B082BA">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649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A2"/>
    <w:rsid w:val="0000093C"/>
    <w:rsid w:val="00001004"/>
    <w:rsid w:val="0001388E"/>
    <w:rsid w:val="00024849"/>
    <w:rsid w:val="000301F1"/>
    <w:rsid w:val="000312BB"/>
    <w:rsid w:val="00032394"/>
    <w:rsid w:val="000429D9"/>
    <w:rsid w:val="00051075"/>
    <w:rsid w:val="00061BB1"/>
    <w:rsid w:val="00062223"/>
    <w:rsid w:val="00087499"/>
    <w:rsid w:val="00087C79"/>
    <w:rsid w:val="00097516"/>
    <w:rsid w:val="000A1019"/>
    <w:rsid w:val="000A79E1"/>
    <w:rsid w:val="000C01D0"/>
    <w:rsid w:val="000C259A"/>
    <w:rsid w:val="000C3CCC"/>
    <w:rsid w:val="000C5D96"/>
    <w:rsid w:val="000F19DE"/>
    <w:rsid w:val="000F6751"/>
    <w:rsid w:val="00100BB7"/>
    <w:rsid w:val="00110313"/>
    <w:rsid w:val="00117AB1"/>
    <w:rsid w:val="00126BE2"/>
    <w:rsid w:val="001366A5"/>
    <w:rsid w:val="0014227C"/>
    <w:rsid w:val="001463B8"/>
    <w:rsid w:val="001528D4"/>
    <w:rsid w:val="001703F9"/>
    <w:rsid w:val="001762DF"/>
    <w:rsid w:val="00181A3E"/>
    <w:rsid w:val="00181F7E"/>
    <w:rsid w:val="001911AF"/>
    <w:rsid w:val="001924C0"/>
    <w:rsid w:val="00197B86"/>
    <w:rsid w:val="001A7A15"/>
    <w:rsid w:val="001C2394"/>
    <w:rsid w:val="001C3201"/>
    <w:rsid w:val="001C782E"/>
    <w:rsid w:val="001C7ABF"/>
    <w:rsid w:val="001D5B47"/>
    <w:rsid w:val="001E75FA"/>
    <w:rsid w:val="0021657A"/>
    <w:rsid w:val="00222F9C"/>
    <w:rsid w:val="0022564D"/>
    <w:rsid w:val="00225FF3"/>
    <w:rsid w:val="00233734"/>
    <w:rsid w:val="00233AF4"/>
    <w:rsid w:val="00236643"/>
    <w:rsid w:val="00246DD8"/>
    <w:rsid w:val="00264743"/>
    <w:rsid w:val="002678DF"/>
    <w:rsid w:val="00273E79"/>
    <w:rsid w:val="002754F1"/>
    <w:rsid w:val="00291EC8"/>
    <w:rsid w:val="00293534"/>
    <w:rsid w:val="00296F21"/>
    <w:rsid w:val="002A5C94"/>
    <w:rsid w:val="002B0644"/>
    <w:rsid w:val="002B0A72"/>
    <w:rsid w:val="002C0B99"/>
    <w:rsid w:val="002C3F55"/>
    <w:rsid w:val="002D7969"/>
    <w:rsid w:val="002E3DB6"/>
    <w:rsid w:val="002F0150"/>
    <w:rsid w:val="00302FC5"/>
    <w:rsid w:val="00330900"/>
    <w:rsid w:val="00357FB0"/>
    <w:rsid w:val="00363E23"/>
    <w:rsid w:val="003706E8"/>
    <w:rsid w:val="00373B4D"/>
    <w:rsid w:val="00390F9C"/>
    <w:rsid w:val="003A334A"/>
    <w:rsid w:val="003C6C99"/>
    <w:rsid w:val="003C6FD7"/>
    <w:rsid w:val="003D0529"/>
    <w:rsid w:val="003E6739"/>
    <w:rsid w:val="00404BA3"/>
    <w:rsid w:val="00413933"/>
    <w:rsid w:val="0041484D"/>
    <w:rsid w:val="00426677"/>
    <w:rsid w:val="00441C55"/>
    <w:rsid w:val="00447E9B"/>
    <w:rsid w:val="00451ACD"/>
    <w:rsid w:val="00455162"/>
    <w:rsid w:val="004552FD"/>
    <w:rsid w:val="00470DC0"/>
    <w:rsid w:val="00476FA0"/>
    <w:rsid w:val="004806BE"/>
    <w:rsid w:val="00485236"/>
    <w:rsid w:val="00491B99"/>
    <w:rsid w:val="00491C06"/>
    <w:rsid w:val="004A2667"/>
    <w:rsid w:val="004D4CC3"/>
    <w:rsid w:val="004E51B3"/>
    <w:rsid w:val="004E66BB"/>
    <w:rsid w:val="00504E22"/>
    <w:rsid w:val="00526E03"/>
    <w:rsid w:val="00537CC5"/>
    <w:rsid w:val="00544B59"/>
    <w:rsid w:val="00560B77"/>
    <w:rsid w:val="00574712"/>
    <w:rsid w:val="00583A1E"/>
    <w:rsid w:val="00592C4B"/>
    <w:rsid w:val="00593FBB"/>
    <w:rsid w:val="00597BB0"/>
    <w:rsid w:val="005A3C66"/>
    <w:rsid w:val="005A3D0E"/>
    <w:rsid w:val="005A473D"/>
    <w:rsid w:val="005A6DCF"/>
    <w:rsid w:val="005B601E"/>
    <w:rsid w:val="005C059F"/>
    <w:rsid w:val="005D0D59"/>
    <w:rsid w:val="005D470C"/>
    <w:rsid w:val="00620971"/>
    <w:rsid w:val="00631418"/>
    <w:rsid w:val="00632AD9"/>
    <w:rsid w:val="00642AC0"/>
    <w:rsid w:val="00643006"/>
    <w:rsid w:val="00670E8A"/>
    <w:rsid w:val="006744DE"/>
    <w:rsid w:val="00675615"/>
    <w:rsid w:val="00692F1F"/>
    <w:rsid w:val="00694623"/>
    <w:rsid w:val="0069716F"/>
    <w:rsid w:val="006B4964"/>
    <w:rsid w:val="006B5577"/>
    <w:rsid w:val="006C6115"/>
    <w:rsid w:val="006E63AF"/>
    <w:rsid w:val="006E7410"/>
    <w:rsid w:val="006F578E"/>
    <w:rsid w:val="00702D8C"/>
    <w:rsid w:val="00726CD1"/>
    <w:rsid w:val="007433E1"/>
    <w:rsid w:val="00746160"/>
    <w:rsid w:val="00764FBA"/>
    <w:rsid w:val="0077238C"/>
    <w:rsid w:val="00774551"/>
    <w:rsid w:val="00784196"/>
    <w:rsid w:val="007846DF"/>
    <w:rsid w:val="007909DE"/>
    <w:rsid w:val="00791989"/>
    <w:rsid w:val="00791F92"/>
    <w:rsid w:val="007A0C68"/>
    <w:rsid w:val="007A4F77"/>
    <w:rsid w:val="007B17C5"/>
    <w:rsid w:val="007B735C"/>
    <w:rsid w:val="007C33E8"/>
    <w:rsid w:val="007C5C64"/>
    <w:rsid w:val="007E21EF"/>
    <w:rsid w:val="007E70D5"/>
    <w:rsid w:val="007F4416"/>
    <w:rsid w:val="008170B7"/>
    <w:rsid w:val="00817911"/>
    <w:rsid w:val="00830DE9"/>
    <w:rsid w:val="00837996"/>
    <w:rsid w:val="00837AE4"/>
    <w:rsid w:val="00863EC7"/>
    <w:rsid w:val="00864626"/>
    <w:rsid w:val="00865F1A"/>
    <w:rsid w:val="0089499E"/>
    <w:rsid w:val="008A0FCD"/>
    <w:rsid w:val="008B1048"/>
    <w:rsid w:val="008E1032"/>
    <w:rsid w:val="008F0E06"/>
    <w:rsid w:val="008F3F4A"/>
    <w:rsid w:val="008F5925"/>
    <w:rsid w:val="009065BE"/>
    <w:rsid w:val="00941E58"/>
    <w:rsid w:val="00942FF6"/>
    <w:rsid w:val="009446FA"/>
    <w:rsid w:val="00960CA9"/>
    <w:rsid w:val="0096654F"/>
    <w:rsid w:val="00970A16"/>
    <w:rsid w:val="009840DD"/>
    <w:rsid w:val="009856FB"/>
    <w:rsid w:val="00995B77"/>
    <w:rsid w:val="009D3896"/>
    <w:rsid w:val="009E5966"/>
    <w:rsid w:val="009F02AD"/>
    <w:rsid w:val="009F0AD3"/>
    <w:rsid w:val="009F22A2"/>
    <w:rsid w:val="009F7E45"/>
    <w:rsid w:val="00A15004"/>
    <w:rsid w:val="00A166B7"/>
    <w:rsid w:val="00A206D8"/>
    <w:rsid w:val="00A23796"/>
    <w:rsid w:val="00A25203"/>
    <w:rsid w:val="00A44863"/>
    <w:rsid w:val="00A45939"/>
    <w:rsid w:val="00A617C4"/>
    <w:rsid w:val="00A66856"/>
    <w:rsid w:val="00A96D34"/>
    <w:rsid w:val="00AB0C12"/>
    <w:rsid w:val="00AC6DAD"/>
    <w:rsid w:val="00AF2828"/>
    <w:rsid w:val="00AF71E0"/>
    <w:rsid w:val="00B106BE"/>
    <w:rsid w:val="00B1421A"/>
    <w:rsid w:val="00B14E67"/>
    <w:rsid w:val="00B30C7A"/>
    <w:rsid w:val="00B3192C"/>
    <w:rsid w:val="00B67606"/>
    <w:rsid w:val="00B80A92"/>
    <w:rsid w:val="00B87506"/>
    <w:rsid w:val="00B94EFE"/>
    <w:rsid w:val="00BD0FC8"/>
    <w:rsid w:val="00BD518D"/>
    <w:rsid w:val="00BD6F61"/>
    <w:rsid w:val="00BE261C"/>
    <w:rsid w:val="00BE2E3A"/>
    <w:rsid w:val="00BF368C"/>
    <w:rsid w:val="00BF7DFA"/>
    <w:rsid w:val="00C224A2"/>
    <w:rsid w:val="00C27F32"/>
    <w:rsid w:val="00C30536"/>
    <w:rsid w:val="00C3195F"/>
    <w:rsid w:val="00C402B3"/>
    <w:rsid w:val="00C41DF0"/>
    <w:rsid w:val="00C56E16"/>
    <w:rsid w:val="00C63DEE"/>
    <w:rsid w:val="00C67EF9"/>
    <w:rsid w:val="00C7722F"/>
    <w:rsid w:val="00C97315"/>
    <w:rsid w:val="00CA2DC8"/>
    <w:rsid w:val="00CB436E"/>
    <w:rsid w:val="00CB6544"/>
    <w:rsid w:val="00CD6C52"/>
    <w:rsid w:val="00CF26EE"/>
    <w:rsid w:val="00D14D56"/>
    <w:rsid w:val="00D26D3E"/>
    <w:rsid w:val="00D31E9F"/>
    <w:rsid w:val="00D477F8"/>
    <w:rsid w:val="00D52781"/>
    <w:rsid w:val="00D71AC4"/>
    <w:rsid w:val="00D87422"/>
    <w:rsid w:val="00DA67BD"/>
    <w:rsid w:val="00DB41A7"/>
    <w:rsid w:val="00DC231C"/>
    <w:rsid w:val="00DC3241"/>
    <w:rsid w:val="00DC38D9"/>
    <w:rsid w:val="00DC5877"/>
    <w:rsid w:val="00DC7985"/>
    <w:rsid w:val="00DF5935"/>
    <w:rsid w:val="00DF70DE"/>
    <w:rsid w:val="00E10EEA"/>
    <w:rsid w:val="00E33CE6"/>
    <w:rsid w:val="00E44F48"/>
    <w:rsid w:val="00E536E5"/>
    <w:rsid w:val="00E74D3E"/>
    <w:rsid w:val="00E7642A"/>
    <w:rsid w:val="00E82F0C"/>
    <w:rsid w:val="00E908EE"/>
    <w:rsid w:val="00EA034A"/>
    <w:rsid w:val="00EA1618"/>
    <w:rsid w:val="00EC1F23"/>
    <w:rsid w:val="00EC2BE3"/>
    <w:rsid w:val="00EC4851"/>
    <w:rsid w:val="00EC4D18"/>
    <w:rsid w:val="00EE0FF1"/>
    <w:rsid w:val="00EE6F46"/>
    <w:rsid w:val="00F253CB"/>
    <w:rsid w:val="00F5199F"/>
    <w:rsid w:val="00F71FCB"/>
    <w:rsid w:val="00F92110"/>
    <w:rsid w:val="00F95D43"/>
    <w:rsid w:val="00FA3027"/>
    <w:rsid w:val="00FB7A5A"/>
    <w:rsid w:val="00FC2E28"/>
    <w:rsid w:val="00FD01C6"/>
    <w:rsid w:val="00FE7730"/>
    <w:rsid w:val="00FE7791"/>
    <w:rsid w:val="00FF73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138D"/>
  <w15:chartTrackingRefBased/>
  <w15:docId w15:val="{E7D70909-0AB9-4D14-961D-21B6677FC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4A2"/>
  </w:style>
  <w:style w:type="paragraph" w:styleId="Kop1">
    <w:name w:val="heading 1"/>
    <w:basedOn w:val="Standaard"/>
    <w:next w:val="Standaard"/>
    <w:link w:val="Kop1Char"/>
    <w:uiPriority w:val="9"/>
    <w:qFormat/>
    <w:rsid w:val="006C6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6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1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1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1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1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115"/>
    <w:rPr>
      <w:rFonts w:eastAsiaTheme="majorEastAsia" w:cstheme="majorBidi"/>
      <w:color w:val="272727" w:themeColor="text1" w:themeTint="D8"/>
    </w:rPr>
  </w:style>
  <w:style w:type="paragraph" w:styleId="Titel">
    <w:name w:val="Title"/>
    <w:basedOn w:val="Standaard"/>
    <w:next w:val="Standaard"/>
    <w:link w:val="TitelChar"/>
    <w:uiPriority w:val="10"/>
    <w:qFormat/>
    <w:rsid w:val="006C61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115"/>
    <w:pPr>
      <w:numPr>
        <w:ilvl w:val="1"/>
      </w:numPr>
      <w:ind w:left="284" w:hanging="284"/>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115"/>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C6115"/>
    <w:pPr>
      <w:ind w:left="720"/>
      <w:contextualSpacing/>
    </w:pPr>
  </w:style>
  <w:style w:type="paragraph" w:styleId="Citaat">
    <w:name w:val="Quote"/>
    <w:basedOn w:val="Standaard"/>
    <w:next w:val="Standaard"/>
    <w:link w:val="CitaatChar"/>
    <w:uiPriority w:val="29"/>
    <w:qFormat/>
    <w:rsid w:val="006C6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115"/>
    <w:rPr>
      <w:i/>
      <w:iCs/>
      <w:color w:val="404040" w:themeColor="text1" w:themeTint="BF"/>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styleId="Hyperlink">
    <w:name w:val="Hyperlink"/>
    <w:basedOn w:val="Standaardalinea-lettertype"/>
    <w:uiPriority w:val="99"/>
    <w:unhideWhenUsed/>
    <w:rsid w:val="00C224A2"/>
    <w:rPr>
      <w:color w:val="467886" w:themeColor="hyperlink"/>
      <w:u w:val="single"/>
    </w:rPr>
  </w:style>
  <w:style w:type="paragraph" w:styleId="Geenafstand">
    <w:name w:val="No Spacing"/>
    <w:uiPriority w:val="1"/>
    <w:qFormat/>
    <w:rsid w:val="00620971"/>
  </w:style>
  <w:style w:type="character" w:styleId="Onopgelostemelding">
    <w:name w:val="Unresolved Mention"/>
    <w:basedOn w:val="Standaardalinea-lettertype"/>
    <w:uiPriority w:val="99"/>
    <w:semiHidden/>
    <w:unhideWhenUsed/>
    <w:rsid w:val="006B4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mburger.nl/opinie/ga-zeker-niet-buiklezen-heel-andere-maatregelen-zijn-nodig-om-de-leescrisis-aan-te-pakken/163051341.htm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829</Words>
  <Characters>4564</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cp:keywords/>
  <dc:description/>
  <cp:lastModifiedBy>Ewald Vervaet</cp:lastModifiedBy>
  <cp:revision>2</cp:revision>
  <dcterms:created xsi:type="dcterms:W3CDTF">2026-10-18T07:16:00Z</dcterms:created>
  <dcterms:modified xsi:type="dcterms:W3CDTF">2026-10-18T07:16:00Z</dcterms:modified>
</cp:coreProperties>
</file>